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Благовещенского сельского поселения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Документы, удостоверяющие личность контролируемого лица или его уполномоченного представителя, документы, подтверждающие полномочия представителя.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 о назначении на должность руководителя юридического лица, выписки из ЕГРЮЛ, ЕГРИП.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Документы, удостоверяющие (устанавливающие) права, или разрешающие осуществление хозяйственной деятельности на объекте, подлежащем муниципальному контролю в сфере благоустройства, если такие права не зарегистрированы в ЕГРН.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Документация (разрешения, договоры, контракты и пр.) на проведение различных видов работ, предусмотренных Правилами благоустройства.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Документы о назначении ответственных лиц по вопросам благоустройства и санитарного содержания.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Документы, разрешающие проведение земляных работ, снос зеленых насаждений.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