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83" w:rsidRPr="00F83A31" w:rsidRDefault="00F35A83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>ИВАНОВСКАЯ ОБЛАСТЬ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br/>
        <w:t>ЛУХСКИЙ МУНИЦИПАЛЬНЫЙ РАЙОН</w:t>
      </w:r>
    </w:p>
    <w:p w:rsidR="00F35A83" w:rsidRPr="00F83A31" w:rsidRDefault="00F35A83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>АДМИНИСТРАЦИЯ БЛАГОВЕЩЕНСКОГО СЕЛЬСКОГО ПОСЕЛЕНИЯ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ПОСТАНОВЛЕНИЕ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24691" w:rsidRDefault="00F35A83" w:rsidP="00C2469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От «</w:t>
      </w:r>
      <w:r w:rsidR="001934A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D60094">
        <w:rPr>
          <w:rFonts w:ascii="Times New Roman" w:hAnsi="Times New Roman" w:cs="Times New Roman"/>
          <w:sz w:val="20"/>
          <w:szCs w:val="20"/>
          <w:lang w:eastAsia="ru-RU"/>
        </w:rPr>
        <w:t>28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» </w:t>
      </w:r>
      <w:r w:rsidR="00D60094">
        <w:rPr>
          <w:rFonts w:ascii="Times New Roman" w:hAnsi="Times New Roman" w:cs="Times New Roman"/>
          <w:sz w:val="20"/>
          <w:szCs w:val="20"/>
          <w:lang w:eastAsia="ru-RU"/>
        </w:rPr>
        <w:t>окт</w:t>
      </w:r>
      <w:r w:rsidR="001934A5">
        <w:rPr>
          <w:rFonts w:ascii="Times New Roman" w:hAnsi="Times New Roman" w:cs="Times New Roman"/>
          <w:sz w:val="20"/>
          <w:szCs w:val="20"/>
          <w:lang w:eastAsia="ru-RU"/>
        </w:rPr>
        <w:t>ябр</w:t>
      </w:r>
      <w:r w:rsidR="005C6131" w:rsidRPr="00F83A31">
        <w:rPr>
          <w:rFonts w:ascii="Times New Roman" w:hAnsi="Times New Roman" w:cs="Times New Roman"/>
          <w:sz w:val="20"/>
          <w:szCs w:val="20"/>
          <w:lang w:eastAsia="ru-RU"/>
        </w:rPr>
        <w:t>я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202</w:t>
      </w:r>
      <w:r w:rsidR="00896DD0" w:rsidRPr="00F83A31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г.                                                                     </w:t>
      </w:r>
      <w:r w:rsidR="00D35CE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№</w:t>
      </w:r>
      <w:r w:rsidR="00D60094">
        <w:rPr>
          <w:rFonts w:ascii="Times New Roman" w:hAnsi="Times New Roman" w:cs="Times New Roman"/>
          <w:sz w:val="20"/>
          <w:szCs w:val="20"/>
          <w:lang w:eastAsia="ru-RU"/>
        </w:rPr>
        <w:t>84</w:t>
      </w:r>
    </w:p>
    <w:p w:rsidR="00D35CEE" w:rsidRPr="00F83A31" w:rsidRDefault="00D35CEE" w:rsidP="00C246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 xml:space="preserve">О внесении изменений в постановление администрации Благовещенского сельского поселения №82 от 05.11.2013 год «Об  утверждении муниципальной программы Благовещенского сельского поселения   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 xml:space="preserve">»   </w:t>
      </w:r>
    </w:p>
    <w:p w:rsidR="00F35A83" w:rsidRPr="00F83A31" w:rsidRDefault="00F35A83" w:rsidP="00F35A8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:rsidR="00F35A83" w:rsidRPr="00F83A31" w:rsidRDefault="00F35A83" w:rsidP="00F35A8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В соответствии со статьей 179 Бюджетного кодекса Российской Федерации, Решением Совета Благовещенского сельского поселения от 20.03.14 г. №2 «Об утверждении положения о бюджетном процессе в Благовещенском сельском поселении»,  </w:t>
      </w:r>
      <w:r w:rsidRPr="00F83A31">
        <w:rPr>
          <w:rFonts w:ascii="Times New Roman" w:hAnsi="Times New Roman" w:cs="Times New Roman"/>
          <w:bCs/>
          <w:sz w:val="20"/>
          <w:szCs w:val="20"/>
        </w:rPr>
        <w:t>администрации Благовещенского сельского поселения</w:t>
      </w:r>
      <w:r w:rsidRPr="00F83A31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постановляет: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        1. Внести в постановление администрации Благовещенского сельского поселения №82 от 05.11.2013 года «Об утверждении муниципальной программы Благовещенского сельского поселения </w:t>
      </w:r>
      <w:r w:rsidRPr="00F83A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» </w:t>
      </w:r>
      <w:r w:rsidRPr="00F83A31">
        <w:rPr>
          <w:rFonts w:ascii="Times New Roman" w:hAnsi="Times New Roman" w:cs="Times New Roman"/>
          <w:sz w:val="20"/>
          <w:szCs w:val="20"/>
        </w:rPr>
        <w:t>следующие изменения:</w:t>
      </w:r>
    </w:p>
    <w:p w:rsidR="00F35A83" w:rsidRPr="00F83A31" w:rsidRDefault="00F35A83" w:rsidP="00F35A83">
      <w:pPr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Приложение к постановлению изложить в новой редакции согласно приложению к настоящему постановлению.</w:t>
      </w:r>
    </w:p>
    <w:p w:rsidR="00F35A83" w:rsidRPr="00F83A31" w:rsidRDefault="00F35A83" w:rsidP="00F35A83">
      <w:pPr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          2. Настоящее постановление вступает в силу с </w:t>
      </w:r>
      <w:r w:rsidR="001934A5">
        <w:rPr>
          <w:rFonts w:ascii="Times New Roman" w:hAnsi="Times New Roman" w:cs="Times New Roman"/>
          <w:sz w:val="20"/>
          <w:szCs w:val="20"/>
        </w:rPr>
        <w:t>01</w:t>
      </w:r>
      <w:r w:rsidRPr="00F83A31">
        <w:rPr>
          <w:rFonts w:ascii="Times New Roman" w:hAnsi="Times New Roman" w:cs="Times New Roman"/>
          <w:sz w:val="20"/>
          <w:szCs w:val="20"/>
        </w:rPr>
        <w:t>.0</w:t>
      </w:r>
      <w:r w:rsidR="001934A5">
        <w:rPr>
          <w:rFonts w:ascii="Times New Roman" w:hAnsi="Times New Roman" w:cs="Times New Roman"/>
          <w:sz w:val="20"/>
          <w:szCs w:val="20"/>
        </w:rPr>
        <w:t>1</w:t>
      </w:r>
      <w:r w:rsidRPr="00F83A31">
        <w:rPr>
          <w:rFonts w:ascii="Times New Roman" w:hAnsi="Times New Roman" w:cs="Times New Roman"/>
          <w:sz w:val="20"/>
          <w:szCs w:val="20"/>
        </w:rPr>
        <w:t>.202</w:t>
      </w:r>
      <w:r w:rsidR="001934A5">
        <w:rPr>
          <w:rFonts w:ascii="Times New Roman" w:hAnsi="Times New Roman" w:cs="Times New Roman"/>
          <w:sz w:val="20"/>
          <w:szCs w:val="20"/>
        </w:rPr>
        <w:t xml:space="preserve">3 </w:t>
      </w:r>
      <w:r w:rsidRPr="00F83A31">
        <w:rPr>
          <w:rFonts w:ascii="Times New Roman" w:hAnsi="Times New Roman" w:cs="Times New Roman"/>
          <w:sz w:val="20"/>
          <w:szCs w:val="20"/>
        </w:rPr>
        <w:t>г.  после его официального опубликования в официальном издании «Вестник администрации Благовещенского сельского поселения» и  распространяется на правоотношения, связанные с реализацией бюджета поселения на 202</w:t>
      </w:r>
      <w:r w:rsidR="001934A5">
        <w:rPr>
          <w:rFonts w:ascii="Times New Roman" w:hAnsi="Times New Roman" w:cs="Times New Roman"/>
          <w:sz w:val="20"/>
          <w:szCs w:val="20"/>
        </w:rPr>
        <w:t>3</w:t>
      </w:r>
      <w:r w:rsidR="005C6131" w:rsidRPr="00F83A31">
        <w:rPr>
          <w:rFonts w:ascii="Times New Roman" w:hAnsi="Times New Roman" w:cs="Times New Roman"/>
          <w:sz w:val="20"/>
          <w:szCs w:val="20"/>
        </w:rPr>
        <w:t xml:space="preserve"> </w:t>
      </w:r>
      <w:r w:rsidRPr="00F83A31">
        <w:rPr>
          <w:rFonts w:ascii="Times New Roman" w:hAnsi="Times New Roman" w:cs="Times New Roman"/>
          <w:sz w:val="20"/>
          <w:szCs w:val="20"/>
        </w:rPr>
        <w:t>год и плановый период 202</w:t>
      </w:r>
      <w:r w:rsidR="001934A5">
        <w:rPr>
          <w:rFonts w:ascii="Times New Roman" w:hAnsi="Times New Roman" w:cs="Times New Roman"/>
          <w:sz w:val="20"/>
          <w:szCs w:val="20"/>
        </w:rPr>
        <w:t xml:space="preserve">4 </w:t>
      </w:r>
      <w:r w:rsidRPr="00F83A31">
        <w:rPr>
          <w:rFonts w:ascii="Times New Roman" w:hAnsi="Times New Roman" w:cs="Times New Roman"/>
          <w:sz w:val="20"/>
          <w:szCs w:val="20"/>
        </w:rPr>
        <w:t>и 20</w:t>
      </w:r>
      <w:r w:rsidR="001934A5">
        <w:rPr>
          <w:rFonts w:ascii="Times New Roman" w:hAnsi="Times New Roman" w:cs="Times New Roman"/>
          <w:sz w:val="20"/>
          <w:szCs w:val="20"/>
        </w:rPr>
        <w:t xml:space="preserve">25 </w:t>
      </w:r>
      <w:r w:rsidRPr="00F83A31">
        <w:rPr>
          <w:rFonts w:ascii="Times New Roman" w:hAnsi="Times New Roman" w:cs="Times New Roman"/>
          <w:sz w:val="20"/>
          <w:szCs w:val="20"/>
        </w:rPr>
        <w:t>годов.</w:t>
      </w:r>
    </w:p>
    <w:p w:rsidR="00F35A83" w:rsidRPr="00F83A31" w:rsidRDefault="00F35A83" w:rsidP="00F35A83">
      <w:pPr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          3. Контроль над исполнением настоящего постановления оставляю за собой.</w:t>
      </w:r>
    </w:p>
    <w:p w:rsidR="00C24691" w:rsidRPr="00F83A31" w:rsidRDefault="00C24691" w:rsidP="00F35A83">
      <w:pPr>
        <w:rPr>
          <w:rFonts w:ascii="Times New Roman" w:hAnsi="Times New Roman" w:cs="Times New Roman"/>
          <w:sz w:val="20"/>
          <w:szCs w:val="20"/>
        </w:rPr>
      </w:pP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Глава </w:t>
      </w:r>
      <w:r w:rsidRPr="00F83A31">
        <w:rPr>
          <w:rFonts w:ascii="Times New Roman" w:hAnsi="Times New Roman" w:cs="Times New Roman"/>
          <w:sz w:val="20"/>
          <w:szCs w:val="20"/>
        </w:rPr>
        <w:t xml:space="preserve">Благовещенского </w:t>
      </w: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>:                                                              Куликова Г.А.</w:t>
      </w: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pStyle w:val="ConsPlusNormal"/>
        <w:outlineLvl w:val="1"/>
        <w:rPr>
          <w:rFonts w:ascii="Times New Roman" w:hAnsi="Times New Roman" w:cs="Times New Roman"/>
        </w:rPr>
      </w:pPr>
    </w:p>
    <w:p w:rsidR="00F35A83" w:rsidRPr="00F83A31" w:rsidRDefault="00F35A83" w:rsidP="00F35A83">
      <w:pPr>
        <w:pStyle w:val="ConsPlusNormal"/>
        <w:outlineLvl w:val="1"/>
        <w:rPr>
          <w:rFonts w:ascii="Times New Roman" w:hAnsi="Times New Roman" w:cs="Times New Roman"/>
        </w:rPr>
      </w:pPr>
    </w:p>
    <w:p w:rsidR="00F35A83" w:rsidRPr="00F83A31" w:rsidRDefault="00F35A83" w:rsidP="00F35A83">
      <w:pPr>
        <w:pStyle w:val="ConsPlusNormal"/>
        <w:outlineLvl w:val="1"/>
        <w:rPr>
          <w:rFonts w:ascii="Times New Roman" w:hAnsi="Times New Roman" w:cs="Times New Roman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1934A5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Проект</w:t>
      </w: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P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МУНИЦИПАЛЬНАЯ ПРОГРАММА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B1016" w:rsidRPr="00F83A31" w:rsidRDefault="00EB1016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с. Благовещенье</w:t>
      </w: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P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24691" w:rsidRPr="00F83A31" w:rsidRDefault="00C24691" w:rsidP="00F35A83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1 к Постановлению </w:t>
      </w: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Pr="00F83A31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от</w:t>
      </w:r>
      <w:r w:rsidR="00EB1016"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1934A5"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="009B0C8A" w:rsidRPr="00F83A31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1934A5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="005C6131"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>.202</w:t>
      </w:r>
      <w:r w:rsidR="00896DD0" w:rsidRPr="00F83A31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г. №</w:t>
      </w: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>МУНИЦИПАЛЬНАЯ ПРОГРАММА БЛАГОВЕЩЕНСКОГО СЕЛЬСКОГО ПОСЕЛЕНИЯ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ПАСПОРТ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Муниципальной программы </w:t>
      </w:r>
      <w:r w:rsidRPr="00F83A31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</w:p>
    <w:p w:rsidR="00F35A83" w:rsidRPr="00F83A31" w:rsidRDefault="00F35A83" w:rsidP="00F35A8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099"/>
      </w:tblGrid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срок ее реализации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«Развитие автомобильных дорог общего пользования местного значения </w:t>
            </w: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Благовещенского сельского поселения</w:t>
            </w:r>
            <w:r w:rsidRPr="00F83A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  (далее – Программа)</w:t>
            </w:r>
          </w:p>
          <w:p w:rsidR="00F35A83" w:rsidRPr="00F83A31" w:rsidRDefault="00F35A83" w:rsidP="00193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2019-202</w:t>
            </w:r>
            <w:r w:rsidR="001934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администратора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Благовещенского сельского поселения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исполнителей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pStyle w:val="ConsPlusCell"/>
              <w:spacing w:after="200"/>
              <w:rPr>
                <w:rFonts w:ascii="Times New Roman" w:hAnsi="Times New Roman" w:cs="Times New Roman"/>
              </w:rPr>
            </w:pPr>
            <w:r w:rsidRPr="00F83A31">
              <w:rPr>
                <w:rFonts w:ascii="Times New Roman" w:hAnsi="Times New Roman" w:cs="Times New Roman"/>
              </w:rPr>
              <w:t xml:space="preserve">Администрация Благовещенского сельского поселения 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6" w:rsidRPr="00F83A31" w:rsidRDefault="00EB1016" w:rsidP="00EB10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1.Создание условий для организации транспортного обслуживания населения</w:t>
            </w:r>
          </w:p>
          <w:p w:rsidR="00EB1016" w:rsidRPr="00F83A31" w:rsidRDefault="00EB1016" w:rsidP="00EB10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</w:p>
          <w:p w:rsidR="00F35A83" w:rsidRPr="00F83A31" w:rsidRDefault="00F35A83" w:rsidP="00EB1016">
            <w:pPr>
              <w:pStyle w:val="a3"/>
              <w:rPr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F83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и ремонт автомобильных дорог Благовещенского сельского поселения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цель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B" w:rsidRPr="00F83A31" w:rsidRDefault="00D91C8B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Обеспечение населения доступными и качественными круглогодичными услугами транспорта</w:t>
            </w:r>
          </w:p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Достижение требуемого технического и эксплуатационного состояния дорог местного значения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Благовещенского сельского поселения 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Общий объем бюджетных ассигнований: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514911,00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5</w:t>
            </w:r>
            <w:r w:rsidR="002A4F08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366,00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73135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619827,10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5663FD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615C41">
              <w:rPr>
                <w:rFonts w:ascii="Times New Roman" w:hAnsi="Times New Roman"/>
                <w:sz w:val="20"/>
                <w:szCs w:val="20"/>
                <w:lang w:eastAsia="en-US"/>
              </w:rPr>
              <w:t>56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263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2023 год – 415274,00 руб.,</w:t>
            </w:r>
          </w:p>
          <w:p w:rsidR="005C6131" w:rsidRDefault="005C6131" w:rsidP="005C613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2024 год – 415274,00 руб.,</w:t>
            </w:r>
          </w:p>
          <w:p w:rsidR="001934A5" w:rsidRPr="00F83A31" w:rsidRDefault="001934A5" w:rsidP="001934A5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2024 год – 415274,00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- местный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2021 год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</w:p>
          <w:p w:rsidR="005C6131" w:rsidRPr="00F83A31" w:rsidRDefault="005C6131" w:rsidP="005C613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2024год – </w:t>
            </w:r>
          </w:p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бюджет района: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514911,00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5</w:t>
            </w:r>
            <w:r w:rsidR="002A4F08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366,00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73135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619827,10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5663FD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615C41">
              <w:rPr>
                <w:rFonts w:ascii="Times New Roman" w:hAnsi="Times New Roman"/>
                <w:sz w:val="20"/>
                <w:szCs w:val="20"/>
                <w:lang w:eastAsia="en-US"/>
              </w:rPr>
              <w:t>56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263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 w:rsidRPr="00D60094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415274,00 руб.,</w:t>
            </w:r>
          </w:p>
          <w:p w:rsidR="005C6131" w:rsidRDefault="005C6131" w:rsidP="005C613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2024 год – 415274,00 руб.,</w:t>
            </w:r>
          </w:p>
          <w:p w:rsidR="001934A5" w:rsidRPr="00F83A31" w:rsidRDefault="001934A5" w:rsidP="001934A5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5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год – 415274,00 руб.,</w:t>
            </w:r>
          </w:p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2. Анализ текущей ситуации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в сфере реализации Муниципальной программы </w:t>
      </w:r>
      <w:r w:rsidRPr="00F83A31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83A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Cs/>
          <w:color w:val="000000"/>
          <w:sz w:val="20"/>
          <w:szCs w:val="20"/>
        </w:rPr>
        <w:t>»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 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 Хорошее состояние дорожной сети – необходимое условие успешного развития экономики и улучшения условий жизни населения.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 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автомобильные дороги представляют собой материал</w:t>
      </w:r>
      <w:r w:rsidR="00BD07F5" w:rsidRPr="00F83A31">
        <w:rPr>
          <w:rFonts w:ascii="Times New Roman" w:hAnsi="Times New Roman"/>
        </w:rPr>
        <w:t>ьно</w:t>
      </w:r>
      <w:r w:rsidR="00926E02" w:rsidRPr="00F83A31">
        <w:rPr>
          <w:rFonts w:ascii="Times New Roman" w:hAnsi="Times New Roman"/>
        </w:rPr>
        <w:t xml:space="preserve"> </w:t>
      </w:r>
      <w:r w:rsidRPr="00F83A31">
        <w:rPr>
          <w:rFonts w:ascii="Times New Roman" w:hAnsi="Times New Roman"/>
        </w:rPr>
        <w:t>ёмкие, трудоемкие линейные сооружения, содержание которых требует больших финансовых затрат;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в отличие от других видов транспорта автомобильный - наиболее доступный для всех вид транспорта, а его неотъемлемый элемент - автомобильная дорога - доступен абсолютно всем гражданам страны, водителям и пассажирам транспортных средств и пешеходам;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помимо высокой первоначальной стоимости капитального ремонта содержание автомобильных дорог также требует больших затрат.</w:t>
      </w:r>
    </w:p>
    <w:p w:rsidR="00F35A83" w:rsidRPr="00F83A31" w:rsidRDefault="00F35A83" w:rsidP="00F35A83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Увеличение количества автотранспортных средств и интенсивности их эксплуатации существенно обостряет проблему безопасности дорожного движения.</w:t>
      </w:r>
    </w:p>
    <w:p w:rsidR="00F35A83" w:rsidRPr="00F83A31" w:rsidRDefault="00F35A83" w:rsidP="00F35A83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В результате недостаточного финансирования работ по содержанию и ремонту муниципальных дорог их транспортно-эксплуатационные показатели не соответствуют нормативным требованиям, что приводит к увеличению затрат на автомобильные перевозки 1,3 – 1,5 раза, а потерь от дорожно-транспортных происшествий – на 12% – 15 %.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Недостаточный уровень развития дорожной сети по сравнению с темпами роста парка автотранспортных средств, приводит к сдерживанию социально экономического развития поселения.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В целом улучшение дорожных условий приводит: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сокращению времени на перевозки грузов и пассажиров (за счет увеличения скорости движения);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дорог, повышения производительности труда);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повышению спроса на услуги дорожного сервиса;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повышению транспортной доступности;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сокращению числа дорожно-транспортных происшествий;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улучшению экологической ситуации (за счет роста скорости движения, уменьшения расхода ГСМ).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   С каждым годом повышаются требования комфортного проживания населения, требования к безопасности дорожного движения, оказание услуг по транспортному обслуживанию населения  на маршрутах внутри</w:t>
      </w:r>
      <w:r w:rsidR="001A0D1E" w:rsidRPr="00F83A31">
        <w:rPr>
          <w:rFonts w:ascii="Times New Roman" w:hAnsi="Times New Roman"/>
        </w:rPr>
        <w:t xml:space="preserve"> </w:t>
      </w:r>
      <w:r w:rsidRPr="00F83A31">
        <w:rPr>
          <w:rFonts w:ascii="Times New Roman" w:hAnsi="Times New Roman"/>
        </w:rPr>
        <w:t>муниципального сообщения.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Транспортная система не в полной мере отвечает существующим потребностям и перспективам развития поселения. Эта ситуация подкрепляется низкой активностью муниципального района в организации транспортного обслуживания, в связи с недостаточным финансирование</w:t>
      </w:r>
      <w:r w:rsidR="001A0D1E" w:rsidRPr="00F83A31">
        <w:rPr>
          <w:rFonts w:ascii="Times New Roman" w:hAnsi="Times New Roman"/>
        </w:rPr>
        <w:t xml:space="preserve">м </w:t>
      </w:r>
      <w:r w:rsidRPr="00F83A31">
        <w:rPr>
          <w:rFonts w:ascii="Times New Roman" w:hAnsi="Times New Roman"/>
        </w:rPr>
        <w:t xml:space="preserve"> их регионального бюджета. В условиях ограниченности инвестиционных ресурсов  это привело к  уменьшению транспортного обслуживания населения на маршрутах внутри</w:t>
      </w:r>
      <w:r w:rsidR="001A0D1E" w:rsidRPr="00F83A31">
        <w:rPr>
          <w:rFonts w:ascii="Times New Roman" w:hAnsi="Times New Roman"/>
        </w:rPr>
        <w:t xml:space="preserve"> </w:t>
      </w:r>
      <w:r w:rsidRPr="00F83A31">
        <w:rPr>
          <w:rFonts w:ascii="Times New Roman" w:hAnsi="Times New Roman"/>
        </w:rPr>
        <w:t>муниципального сообщения.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Недостатки такой системы не устраивают не только муниципальные  власти, но и самих перевозчиков, т.к. вхождение в систему финансирования происходит только по факту получения убытков за предыдущий период.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Для повышения качества транспортного обслуживания населения, Благовещенского сельского поселения, начиная с января 2011 года, выделяет дополнительные средства из своего бюджета.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Таким образом, дорожные условия оказывают влияние на все важные показатели экономического развития страны. Во многих странах мира выход из кризисных экономических ситуаций начинается с развитием дорожного строительства. Это объясняется также и тем, что около 35-40 процентов средств, направляемых на дорожное хозяйство, возвращаются в бюджеты всех уровней в форме соответствующих налоговых платежей организаций дорожного хозяйства.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Развитие экономики во многом определяется эффективностью функционирования автомобильного </w:t>
      </w:r>
      <w:r w:rsidRPr="00F83A31">
        <w:rPr>
          <w:rFonts w:ascii="Times New Roman" w:hAnsi="Times New Roman"/>
        </w:rPr>
        <w:lastRenderedPageBreak/>
        <w:t>транспорта, которая зависит от уровня развития и состояния сети, автомобильных дорог общего пользования.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Недостаточный уровень развития дорожной сети приводит к значительным потерям экономики и является одним из наиболее существенных ограничений темпов роста социально-экономического развития поселения, поэтому совершенствование сети автомобильных дорог общего пользования имеет огромное значение для поселения.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Указанные проблемы обуславливают необходимость решения их программными методами.</w:t>
      </w: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3.Цель и ожидаемые результаты 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реализации муниципальной программы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Целями Программы являются: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улучшение условий проживания и качества жизни населения за счет формирования сети автомобильных дорог общего пользования, соответствующей потребностям населения Благовещенского сельского поселения;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сокращение транспортных издержек, улучшения качества и снижение времени перевозок пассажиров и грузов автомобильным транспортом;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обеспечение круглогодичного автотранспортного сообщения с населенными пунктами;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повышение безопасности дорожного движения, сокращение количества дорожно-транспортных происшествий и потерь от них;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снижение отрицательного воздействия дорожно-транспортного комплекса на окружающую среду;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формирование условий для стабильного социально-экономического развития и инвестиционной привлекательности Благовещенского сельского поселения посредством создания необходимой дорожной инфраструктуры.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Сведения о целевых индикаторах Программы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"/>
        <w:gridCol w:w="2764"/>
        <w:gridCol w:w="622"/>
        <w:gridCol w:w="861"/>
        <w:gridCol w:w="1382"/>
        <w:gridCol w:w="1047"/>
        <w:gridCol w:w="1047"/>
        <w:gridCol w:w="1019"/>
      </w:tblGrid>
      <w:tr w:rsidR="005C6131" w:rsidRPr="00F83A31" w:rsidTr="005C6131">
        <w:trPr>
          <w:trHeight w:val="72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индикатора</w:t>
            </w:r>
          </w:p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(показателя)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536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6E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536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6E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536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6E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536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6E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C6131" w:rsidRPr="00F83A31" w:rsidTr="005C6131">
        <w:trPr>
          <w:trHeight w:val="72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94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Количество перевезенных пассажиров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2350</w:t>
            </w:r>
          </w:p>
        </w:tc>
      </w:tr>
      <w:tr w:rsidR="005C6131" w:rsidRPr="00F83A31" w:rsidTr="005C6131">
        <w:trPr>
          <w:trHeight w:val="72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протяженности    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отремонтированных дорог местного значения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36EFC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536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536E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</w:tbl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Ресурсное обеспечение муниципальной программы</w:t>
      </w: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126"/>
        <w:gridCol w:w="1860"/>
        <w:gridCol w:w="1406"/>
        <w:gridCol w:w="1406"/>
        <w:gridCol w:w="1239"/>
      </w:tblGrid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536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6E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536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6E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536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6E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536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6E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Программа всего: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EB19DC" w:rsidP="005C6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1356263,00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EB19DC" w:rsidP="0061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415274</w:t>
            </w:r>
            <w:r w:rsidR="005C6131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/>
                <w:sz w:val="20"/>
                <w:szCs w:val="20"/>
              </w:rPr>
              <w:t>415274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A31">
              <w:rPr>
                <w:rFonts w:ascii="Times New Roman" w:hAnsi="Times New Roman"/>
                <w:sz w:val="20"/>
                <w:szCs w:val="20"/>
              </w:rPr>
              <w:t>415274,00</w:t>
            </w:r>
          </w:p>
        </w:tc>
      </w:tr>
      <w:tr w:rsidR="00EB19DC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1356263,00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415274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/>
                <w:sz w:val="20"/>
                <w:szCs w:val="20"/>
              </w:rPr>
              <w:t>415274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EB1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A31">
              <w:rPr>
                <w:rFonts w:ascii="Times New Roman" w:hAnsi="Times New Roman"/>
                <w:sz w:val="20"/>
                <w:szCs w:val="20"/>
              </w:rPr>
              <w:t>415274,00</w:t>
            </w: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5C6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5C6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5C6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5C6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19DC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1356263,00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415274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/>
                <w:sz w:val="20"/>
                <w:szCs w:val="20"/>
              </w:rPr>
              <w:t>415274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EB1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A31">
              <w:rPr>
                <w:rFonts w:ascii="Times New Roman" w:hAnsi="Times New Roman"/>
                <w:sz w:val="20"/>
                <w:szCs w:val="20"/>
              </w:rPr>
              <w:t>415274,00</w:t>
            </w: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131" w:rsidRPr="00F83A31" w:rsidTr="005C6131">
        <w:trPr>
          <w:trHeight w:val="1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5C6131" w:rsidRPr="00F83A31" w:rsidRDefault="005C6131" w:rsidP="00926E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131" w:rsidRPr="00F83A31" w:rsidRDefault="005C6131" w:rsidP="00926E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транспортного обслуживания населения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EB19DC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3796</w:t>
            </w:r>
            <w:r w:rsidR="005C6131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EB19DC" w:rsidP="00987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9872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C6131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EB19DC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3796</w:t>
            </w:r>
            <w:r w:rsidR="005C6131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EB19DC" w:rsidP="00987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</w:t>
            </w:r>
            <w:r w:rsidR="005C6131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ремонт автомобильных дорог Благовещенского сельского поселения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EB19DC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976663,00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EB19DC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199274</w:t>
            </w:r>
            <w:r w:rsidR="005C6131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199274,00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199274,00</w:t>
            </w: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9DC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976663,00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EB1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199274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EB1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199274,00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EB1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199274,00</w:t>
            </w: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B0C8A" w:rsidRPr="00F83A31" w:rsidRDefault="009B0C8A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Приложение 1 к муниципальной программе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Благовещенского сельского поселения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«Развитие автомобильных дорог общего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пользования местного значения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Благовещенского сельского поселения»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ПОДПРОГРАММА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926E02" w:rsidRPr="00F83A31">
        <w:rPr>
          <w:rFonts w:ascii="Times New Roman" w:hAnsi="Times New Roman" w:cs="Times New Roman"/>
          <w:sz w:val="20"/>
          <w:szCs w:val="20"/>
        </w:rPr>
        <w:t>Создание условий для организации транспортного обслуживания населения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Паспорт подпрограммы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760"/>
      </w:tblGrid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0C754C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Аналитическая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926E02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транспортного обслуживания населения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EB1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2019-202</w:t>
            </w:r>
            <w:r w:rsidR="00EB1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г.г.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Благовещенского сельского поселения 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pStyle w:val="Pro-Tab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A3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C754C" w:rsidRPr="00F83A31">
              <w:rPr>
                <w:rFonts w:ascii="Times New Roman" w:hAnsi="Times New Roman"/>
                <w:sz w:val="20"/>
                <w:szCs w:val="20"/>
              </w:rPr>
              <w:t>обеспечение населения доступными и качественными круглогодичными услугами транспорта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Общий объем бюджетных ассигнований: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  <w:r w:rsidR="00896DD0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216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2020 год  – </w:t>
            </w:r>
            <w:r w:rsidR="00583686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59462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583686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189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896DD0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796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2023 год – 216000,00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1E6878" w:rsidRDefault="001E6878" w:rsidP="001E687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2024 год – 216000,00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B19DC" w:rsidRPr="00F83A31" w:rsidRDefault="00EB19DC" w:rsidP="001E687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216000,00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- местный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2021 год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</w:p>
          <w:p w:rsidR="00F35A83" w:rsidRPr="00F83A31" w:rsidRDefault="001E6878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2024 год-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бюджет района: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216000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2020 год 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159462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189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896DD0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796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2023 год – 216000,00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1E6878" w:rsidRDefault="001E6878" w:rsidP="001E687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2024 год – 216000,00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B19DC" w:rsidRPr="00F83A31" w:rsidRDefault="00EB19DC" w:rsidP="00EB19D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5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год – 216000,00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E6878" w:rsidRPr="00F83A31" w:rsidRDefault="001E6878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E6878" w:rsidRPr="00F83A31" w:rsidRDefault="001E6878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2. Краткая  характеристика сферы реализации подпрограммы.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pStyle w:val="Pro-Tab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F83A31">
        <w:rPr>
          <w:rFonts w:ascii="Times New Roman" w:hAnsi="Times New Roman"/>
          <w:sz w:val="20"/>
          <w:szCs w:val="20"/>
        </w:rPr>
        <w:t xml:space="preserve">В рамках подпрограммы </w:t>
      </w:r>
      <w:r w:rsidRPr="00F83A31">
        <w:rPr>
          <w:rFonts w:ascii="Times New Roman" w:hAnsi="Times New Roman"/>
          <w:color w:val="000000"/>
          <w:sz w:val="20"/>
          <w:szCs w:val="20"/>
        </w:rPr>
        <w:t>«</w:t>
      </w:r>
      <w:r w:rsidR="000C754C" w:rsidRPr="00F83A31">
        <w:rPr>
          <w:rFonts w:ascii="Times New Roman" w:hAnsi="Times New Roman" w:cs="Times New Roman"/>
          <w:sz w:val="20"/>
          <w:szCs w:val="20"/>
        </w:rPr>
        <w:t>Создание условий для организации транспортного обслуживания населения</w:t>
      </w:r>
      <w:r w:rsidRPr="00F83A31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Pr="00F83A31">
        <w:rPr>
          <w:rFonts w:ascii="Times New Roman" w:hAnsi="Times New Roman"/>
          <w:sz w:val="20"/>
          <w:szCs w:val="20"/>
        </w:rPr>
        <w:t xml:space="preserve">предусматриваются бюджетные ассигнования на возмещение расходов транспортным </w:t>
      </w:r>
      <w:r w:rsidRPr="00F83A31">
        <w:rPr>
          <w:rFonts w:ascii="Times New Roman" w:hAnsi="Times New Roman"/>
          <w:sz w:val="20"/>
          <w:szCs w:val="20"/>
        </w:rPr>
        <w:lastRenderedPageBreak/>
        <w:t>компаниям связанных с осуществлением транспортного обслуживания населения Благовещенского сельского поселения, в том числе:</w:t>
      </w:r>
    </w:p>
    <w:p w:rsidR="00F35A83" w:rsidRPr="00F83A31" w:rsidRDefault="00F35A83" w:rsidP="00F35A83">
      <w:pPr>
        <w:pStyle w:val="Pro-Gramma"/>
        <w:ind w:left="0"/>
      </w:pPr>
      <w:r w:rsidRPr="00F83A31">
        <w:rPr>
          <w:rStyle w:val="ConsPlusCell0"/>
          <w:rFonts w:ascii="Times New Roman" w:hAnsi="Times New Roman"/>
        </w:rPr>
        <w:t>-частичное возмещение расходов, связанных с транспортным обслуживанием населения Благовещенского сельского поселения</w:t>
      </w:r>
      <w:r w:rsidRPr="00F83A31">
        <w:t>.</w:t>
      </w:r>
    </w:p>
    <w:p w:rsidR="00CA4049" w:rsidRPr="00F83A31" w:rsidRDefault="00CA4049" w:rsidP="00F35A83">
      <w:pPr>
        <w:pStyle w:val="Pro-Gramma"/>
        <w:ind w:left="0"/>
        <w:rPr>
          <w:rFonts w:ascii="Times New Roman" w:hAnsi="Times New Roman"/>
        </w:rPr>
      </w:pPr>
    </w:p>
    <w:p w:rsidR="00F35A83" w:rsidRPr="00F83A31" w:rsidRDefault="00F35A83" w:rsidP="00F35A83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3.Ожидаемые результаты реализации подпрограммы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С учётом приоритетов муниципальной политики целью реализации настоящей Программы является создание условий для устойчивого и безопасного функционирования пассажирского транспорта, направленного на удовлетворение потребности всех слоев населения поселения в транспортных услугах.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В рамках достижения цели необходимо обеспечить решение следующей задачи:</w:t>
      </w:r>
    </w:p>
    <w:p w:rsidR="000C754C" w:rsidRPr="00F83A31" w:rsidRDefault="000C754C" w:rsidP="000C754C">
      <w:pPr>
        <w:pStyle w:val="a4"/>
        <w:ind w:left="0" w:firstLine="709"/>
        <w:jc w:val="both"/>
        <w:rPr>
          <w:color w:val="000000"/>
          <w:sz w:val="20"/>
          <w:szCs w:val="20"/>
        </w:rPr>
      </w:pPr>
      <w:r w:rsidRPr="00F83A31">
        <w:rPr>
          <w:sz w:val="20"/>
          <w:szCs w:val="20"/>
        </w:rPr>
        <w:t>Повышение качества, стабильности, доступности и безопасности транспортных услуг для всех слоев населения сельского поселения</w:t>
      </w:r>
      <w:r w:rsidRPr="00F83A31">
        <w:rPr>
          <w:color w:val="000000"/>
          <w:sz w:val="20"/>
          <w:szCs w:val="20"/>
        </w:rPr>
        <w:t xml:space="preserve">. 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Для оценки степени решения задач предлагаются следующие показатели: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44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сохранение транспортной маршрутной сети межсел</w:t>
      </w:r>
      <w:r w:rsidR="00993D69" w:rsidRPr="00F83A31">
        <w:rPr>
          <w:rFonts w:ascii="Times New Roman" w:hAnsi="Times New Roman" w:cs="Times New Roman"/>
          <w:bCs/>
          <w:sz w:val="20"/>
          <w:szCs w:val="20"/>
        </w:rPr>
        <w:t>енн</w:t>
      </w:r>
      <w:r w:rsidRPr="00F83A31">
        <w:rPr>
          <w:rFonts w:ascii="Times New Roman" w:hAnsi="Times New Roman" w:cs="Times New Roman"/>
          <w:bCs/>
          <w:sz w:val="20"/>
          <w:szCs w:val="20"/>
        </w:rPr>
        <w:t>ого сообщения;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44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сохранение пассажирооборота;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44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выполнение планового количества рейсов.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Конечные результаты реализации Программы: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39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сохранение транспортной маршрутной сети</w:t>
      </w:r>
      <w:r w:rsidRPr="00F83A31">
        <w:rPr>
          <w:rFonts w:ascii="Times New Roman" w:hAnsi="Times New Roman" w:cs="Times New Roman"/>
          <w:sz w:val="20"/>
          <w:szCs w:val="20"/>
        </w:rPr>
        <w:t>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39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сохранение пассажирооборота на уровне 20</w:t>
      </w:r>
      <w:r w:rsidR="00EB19DC">
        <w:rPr>
          <w:rFonts w:ascii="Times New Roman" w:hAnsi="Times New Roman" w:cs="Times New Roman"/>
          <w:sz w:val="20"/>
          <w:szCs w:val="20"/>
        </w:rPr>
        <w:t>22</w:t>
      </w:r>
      <w:r w:rsidRPr="00F83A31">
        <w:rPr>
          <w:rFonts w:ascii="Times New Roman" w:hAnsi="Times New Roman" w:cs="Times New Roman"/>
          <w:sz w:val="20"/>
          <w:szCs w:val="20"/>
        </w:rPr>
        <w:t xml:space="preserve"> года;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39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выполнение планового количества рейсов – не менее 90 % от запланированного.</w:t>
      </w:r>
    </w:p>
    <w:p w:rsidR="00F35A83" w:rsidRPr="00F83A31" w:rsidRDefault="00F35A83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35A83" w:rsidRPr="00F83A31" w:rsidRDefault="00F35A83" w:rsidP="00F35A83">
      <w:pPr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4. Мероприятия подпрограммы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04"/>
        <w:gridCol w:w="1276"/>
        <w:gridCol w:w="1660"/>
        <w:gridCol w:w="3420"/>
      </w:tblGrid>
      <w:tr w:rsidR="00F35A83" w:rsidRPr="00F83A31" w:rsidTr="00DC4D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38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F35A83" w:rsidRPr="00F83A31" w:rsidRDefault="009A7C38" w:rsidP="009A7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Подпрограммы,</w:t>
            </w:r>
            <w:r w:rsidR="00F35A83"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</w:t>
            </w:r>
            <w:r w:rsidR="00F35A83"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</w:t>
            </w: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Ожидаемые конечные результаты реализации основных мероприятий</w:t>
            </w:r>
          </w:p>
        </w:tc>
      </w:tr>
      <w:tr w:rsidR="00F35A83" w:rsidRPr="00F83A31" w:rsidTr="00DC4D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C4D41" w:rsidRPr="00F83A31" w:rsidTr="00DC4D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DC4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Подпрограмма: </w:t>
            </w: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транспортного обслуживания населения</w:t>
            </w: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DC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C4D41" w:rsidRPr="00F83A31" w:rsidRDefault="00EB19DC" w:rsidP="00DC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CA4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процента населения охваченных автобусными пассажирскими перевозками на 2%.Увеличение количества перевезенных пассажиров в год </w:t>
            </w:r>
            <w:r w:rsidR="00CA4049" w:rsidRPr="00F83A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C4D41" w:rsidRPr="00F83A31" w:rsidTr="005C6131">
        <w:trPr>
          <w:trHeight w:val="19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DC4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мероприятие: «Расходы, связанные с осуществлением транспортного обслуживания населения Благовещенского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EB1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DC4D41" w:rsidRPr="00F83A31" w:rsidRDefault="00DC4D4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D41" w:rsidRPr="00F83A31" w:rsidRDefault="00DC4D41" w:rsidP="00CA40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Увеличение процента населения охваченных автобусными пассажирскими перевозками на 2%. Увеличение количеств</w:t>
            </w:r>
            <w:r w:rsidR="00EB19DC">
              <w:rPr>
                <w:rFonts w:ascii="Times New Roman" w:hAnsi="Times New Roman" w:cs="Times New Roman"/>
                <w:sz w:val="20"/>
                <w:szCs w:val="20"/>
              </w:rPr>
              <w:t>а перевезенных пассажиров в год.</w:t>
            </w:r>
          </w:p>
        </w:tc>
      </w:tr>
    </w:tbl>
    <w:p w:rsidR="00F35A83" w:rsidRPr="00F83A31" w:rsidRDefault="00F35A83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A4049" w:rsidRPr="00F83A31" w:rsidRDefault="00CA4049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A4049" w:rsidRPr="00F83A31" w:rsidRDefault="00CA4049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5.Ресурсное обеспечение подпрограммы</w:t>
      </w: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2642"/>
        <w:gridCol w:w="1531"/>
        <w:gridCol w:w="1701"/>
        <w:gridCol w:w="1559"/>
        <w:gridCol w:w="1525"/>
      </w:tblGrid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B19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B19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B19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B19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всего: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EB19DC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3796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EB19DC" w:rsidP="00987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BB" w:rsidRDefault="004F6ABB" w:rsidP="001E6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1E6878" w:rsidP="001E6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</w:tr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EB19DC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3796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EB19DC" w:rsidP="00987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BB" w:rsidRDefault="004F6ABB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</w:tr>
      <w:tr w:rsidR="001E6878" w:rsidRPr="00F83A31" w:rsidTr="001E6878">
        <w:trPr>
          <w:trHeight w:val="43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878" w:rsidRPr="00F83A31" w:rsidTr="001E6878">
        <w:trPr>
          <w:trHeight w:val="43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-районный бюдже</w:t>
            </w:r>
            <w:r w:rsidR="009872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EC671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3796</w:t>
            </w:r>
            <w:r w:rsidR="004F6A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EC671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</w:t>
            </w:r>
            <w:r w:rsidR="004F6A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  <w:p w:rsidR="001E6878" w:rsidRPr="00F83A31" w:rsidRDefault="001E6878" w:rsidP="00987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4F6ABB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4F6ABB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</w:tr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35A83" w:rsidRPr="00F83A31" w:rsidRDefault="00CA4049" w:rsidP="00EC671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6. </w:t>
      </w:r>
      <w:r w:rsidR="00E74953" w:rsidRPr="00F83A31">
        <w:rPr>
          <w:rFonts w:ascii="Times New Roman" w:hAnsi="Times New Roman" w:cs="Times New Roman"/>
          <w:sz w:val="20"/>
          <w:szCs w:val="20"/>
        </w:rPr>
        <w:t>ЗНАЧЕНИЯ  ЦЕЛЕВЫХ ПОКАЗАТЕЛЕЙ ПОДПРОГРАММЫ «Создание условий для организации транспортного обслуживания населения»</w:t>
      </w:r>
    </w:p>
    <w:tbl>
      <w:tblPr>
        <w:tblW w:w="0" w:type="auto"/>
        <w:tblInd w:w="102" w:type="dxa"/>
        <w:tblBorders>
          <w:top w:val="single" w:sz="4" w:space="0" w:color="auto"/>
        </w:tblBorders>
        <w:tblLook w:val="0000"/>
      </w:tblPr>
      <w:tblGrid>
        <w:gridCol w:w="780"/>
        <w:gridCol w:w="15"/>
        <w:gridCol w:w="2897"/>
        <w:gridCol w:w="850"/>
        <w:gridCol w:w="1418"/>
        <w:gridCol w:w="1276"/>
        <w:gridCol w:w="1065"/>
        <w:gridCol w:w="1029"/>
      </w:tblGrid>
      <w:tr w:rsidR="00E74953" w:rsidRPr="00F83A31" w:rsidTr="009A7C38">
        <w:trPr>
          <w:trHeight w:val="255"/>
        </w:trPr>
        <w:tc>
          <w:tcPr>
            <w:tcW w:w="795" w:type="dxa"/>
            <w:gridSpan w:val="2"/>
            <w:vMerge w:val="restart"/>
            <w:tcBorders>
              <w:left w:val="single" w:sz="4" w:space="0" w:color="auto"/>
            </w:tcBorders>
          </w:tcPr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2897" w:type="dxa"/>
            <w:vMerge w:val="restart"/>
            <w:tcBorders>
              <w:left w:val="single" w:sz="4" w:space="0" w:color="auto"/>
            </w:tcBorders>
          </w:tcPr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целевого показателя</w:t>
            </w:r>
          </w:p>
        </w:tc>
      </w:tr>
      <w:tr w:rsidR="001E6878" w:rsidRPr="00F83A31" w:rsidTr="001E6878">
        <w:trPr>
          <w:trHeight w:val="247"/>
        </w:trPr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EC67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EC671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EC67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EC671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EC67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EC671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EC67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EC671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1E6878" w:rsidRPr="00F83A31" w:rsidTr="001E68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4"/>
        </w:trPr>
        <w:tc>
          <w:tcPr>
            <w:tcW w:w="780" w:type="dxa"/>
          </w:tcPr>
          <w:p w:rsidR="001E6878" w:rsidRPr="00F83A31" w:rsidRDefault="001E6878" w:rsidP="00E74953">
            <w:pPr>
              <w:ind w:left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  <w:p w:rsidR="001E6878" w:rsidRPr="00F83A31" w:rsidRDefault="001E6878" w:rsidP="00E74953">
            <w:pPr>
              <w:ind w:left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1E6878" w:rsidRPr="00F83A31" w:rsidRDefault="001E6878" w:rsidP="00E749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Количество перевезенных пассажиров</w:t>
            </w:r>
          </w:p>
        </w:tc>
        <w:tc>
          <w:tcPr>
            <w:tcW w:w="850" w:type="dxa"/>
          </w:tcPr>
          <w:p w:rsidR="001E6878" w:rsidRPr="00F83A31" w:rsidRDefault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Чел.</w:t>
            </w:r>
          </w:p>
          <w:p w:rsidR="001E6878" w:rsidRPr="00F83A31" w:rsidRDefault="001E6878" w:rsidP="00E749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E6878" w:rsidRPr="00F83A31" w:rsidRDefault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1960</w:t>
            </w:r>
          </w:p>
          <w:p w:rsidR="001E6878" w:rsidRPr="00F83A31" w:rsidRDefault="001E6878" w:rsidP="00E749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E6878" w:rsidRPr="00F83A31" w:rsidRDefault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</w:p>
          <w:p w:rsidR="001E6878" w:rsidRPr="00F83A31" w:rsidRDefault="001E6878" w:rsidP="00E749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:rsidR="001E6878" w:rsidRPr="00F83A31" w:rsidRDefault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2300</w:t>
            </w:r>
          </w:p>
          <w:p w:rsidR="001E6878" w:rsidRPr="00F83A31" w:rsidRDefault="001E6878" w:rsidP="00E749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1E6878" w:rsidRPr="00F83A31" w:rsidRDefault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2350</w:t>
            </w:r>
          </w:p>
          <w:p w:rsidR="001E6878" w:rsidRPr="00F83A31" w:rsidRDefault="001E6878" w:rsidP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1E6878" w:rsidRPr="00F83A31" w:rsidRDefault="001E6878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CA4049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</w:t>
      </w:r>
      <w:r w:rsidR="00E74953" w:rsidRPr="00F83A31">
        <w:rPr>
          <w:rFonts w:ascii="Times New Roman" w:hAnsi="Times New Roman" w:cs="Times New Roman"/>
          <w:sz w:val="20"/>
          <w:szCs w:val="20"/>
          <w:lang w:eastAsia="ru-RU"/>
        </w:rPr>
        <w:t>р</w:t>
      </w:r>
      <w:r w:rsidR="00F35A83" w:rsidRPr="00F83A31">
        <w:rPr>
          <w:rFonts w:ascii="Times New Roman" w:hAnsi="Times New Roman" w:cs="Times New Roman"/>
          <w:sz w:val="20"/>
          <w:szCs w:val="20"/>
          <w:lang w:eastAsia="ru-RU"/>
        </w:rPr>
        <w:t>иложение 2 к муниципальной программе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Благовещенского сельского поселения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«Развитие автомобильных дорог общего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пользования местного значения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Благовещенского сельского поселения» 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ПОДПРОГРАММА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«</w:t>
      </w:r>
      <w:r w:rsidRPr="00F83A31">
        <w:rPr>
          <w:rFonts w:ascii="Times New Roman" w:hAnsi="Times New Roman"/>
          <w:color w:val="000000"/>
          <w:sz w:val="20"/>
          <w:szCs w:val="20"/>
        </w:rPr>
        <w:t>Содержание и ремонт автомобильных дорог Благовещенского сельского поселения</w:t>
      </w:r>
      <w:r w:rsidRPr="00F83A31">
        <w:rPr>
          <w:rFonts w:ascii="Times New Roman" w:hAnsi="Times New Roman" w:cs="Times New Roman"/>
          <w:sz w:val="20"/>
          <w:szCs w:val="20"/>
        </w:rPr>
        <w:t>»</w:t>
      </w:r>
    </w:p>
    <w:p w:rsidR="00F35A83" w:rsidRPr="00F83A31" w:rsidRDefault="00F35A83" w:rsidP="00F35A83">
      <w:pPr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1. 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760"/>
      </w:tblGrid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подпрограммы</w:t>
            </w:r>
          </w:p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Аналитическая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ремонт автомобильных дорог Благовещенского сельского поселения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EC67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2019-202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pStyle w:val="Pro-Gramma"/>
              <w:ind w:left="0"/>
              <w:rPr>
                <w:rFonts w:ascii="Times New Roman" w:hAnsi="Times New Roman"/>
              </w:rPr>
            </w:pPr>
            <w:r w:rsidRPr="00F83A31">
              <w:rPr>
                <w:rFonts w:ascii="Times New Roman" w:hAnsi="Times New Roman"/>
              </w:rPr>
              <w:t xml:space="preserve">-дальнейшее   развитие   автомобильных   дорог   общего пользования местного значения Благовещенского сельского </w:t>
            </w:r>
            <w:r w:rsidRPr="00F83A31">
              <w:rPr>
                <w:rFonts w:ascii="Times New Roman" w:hAnsi="Times New Roman"/>
              </w:rPr>
              <w:lastRenderedPageBreak/>
              <w:t>поселения, обеспечивающее безопасные перевозки грузов  и  пассажиров,  улучшение  экологической  обстановки.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Общий объем бюджетных ассигнований: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2019 год  – 298911,00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368904,00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430827,10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615C41">
              <w:rPr>
                <w:rFonts w:ascii="Times New Roman" w:hAnsi="Times New Roman"/>
                <w:sz w:val="20"/>
                <w:szCs w:val="20"/>
                <w:lang w:eastAsia="en-US"/>
              </w:rPr>
              <w:t>976</w:t>
            </w:r>
            <w:r w:rsidR="004F6ABB">
              <w:rPr>
                <w:rFonts w:ascii="Times New Roman" w:hAnsi="Times New Roman"/>
                <w:sz w:val="20"/>
                <w:szCs w:val="20"/>
                <w:lang w:eastAsia="en-US"/>
              </w:rPr>
              <w:t>663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2023 год – 199274,00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5A5C97" w:rsidRDefault="005A5C97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2024 год – 199274,00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C6718" w:rsidRDefault="00EC6718" w:rsidP="00EC671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199274,00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- местный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2021 год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</w:t>
            </w:r>
            <w:r w:rsidR="005A5C97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–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5A5C97" w:rsidRPr="00F83A31" w:rsidRDefault="005A5C97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- 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2019 год  – 298911,00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368904,00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430827,10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615C41">
              <w:rPr>
                <w:rFonts w:ascii="Times New Roman" w:hAnsi="Times New Roman"/>
                <w:sz w:val="20"/>
                <w:szCs w:val="20"/>
                <w:lang w:eastAsia="en-US"/>
              </w:rPr>
              <w:t>976</w:t>
            </w:r>
            <w:r w:rsidR="004F6ABB">
              <w:rPr>
                <w:rFonts w:ascii="Times New Roman" w:hAnsi="Times New Roman"/>
                <w:sz w:val="20"/>
                <w:szCs w:val="20"/>
                <w:lang w:eastAsia="en-US"/>
              </w:rPr>
              <w:t>663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2023 год – 199274,00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5A5C97" w:rsidRDefault="005A5C97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2024 год – 199274,00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C6718" w:rsidRPr="00F83A31" w:rsidRDefault="00EC6718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199274,00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        2. Краткая  характеристика сферы реализации подпрограммы</w:t>
      </w: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pStyle w:val="3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F83A31">
        <w:rPr>
          <w:rFonts w:ascii="Times New Roman" w:hAnsi="Times New Roman" w:cs="Times New Roman"/>
          <w:color w:val="auto"/>
          <w:sz w:val="20"/>
          <w:szCs w:val="20"/>
        </w:rPr>
        <w:t xml:space="preserve">          Важным фактором жизнеобеспечения населения, способствующим стабильности социально-экономического развития поселения, является развитие сети автомобильных дорог общего пользования местного значения. 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Плохое состояние дорог, а иногда и само их отсутствие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большое количество дорог местного значения находится в неудовлетворительном состоянии.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Опережение роста интенсивности движения на дорогах по сравнению с увеличением их пропускной способности приводит к росту уровня аварийности.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 программ.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Анализ проблем, связанных с неудовлетворительным состоянием дорог местного значения, показывает необходимость комплексного подхода к их решению, что предполагает использование программно-целевого метода.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F35A83" w:rsidRPr="00F83A31" w:rsidRDefault="00F35A83" w:rsidP="00F35A83">
      <w:pPr>
        <w:pStyle w:val="3"/>
        <w:spacing w:before="0"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3A31">
        <w:rPr>
          <w:rFonts w:ascii="Times New Roman" w:hAnsi="Times New Roman" w:cs="Times New Roman"/>
          <w:color w:val="auto"/>
          <w:sz w:val="20"/>
          <w:szCs w:val="20"/>
        </w:rPr>
        <w:t>Реализация мероприятий Программы позволит улучшить транспортно-эксплуатационное состояние дорог, что окажет позитивное воздействие на реализацию приоритетных направлений социально-экономического развития Благовещенского сельского поселения.</w:t>
      </w:r>
    </w:p>
    <w:p w:rsidR="00F35A83" w:rsidRPr="00F83A31" w:rsidRDefault="00F35A83" w:rsidP="00F35A83">
      <w:pPr>
        <w:pStyle w:val="3"/>
        <w:spacing w:before="0"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35A83" w:rsidRPr="00F83A31" w:rsidRDefault="00CA4049" w:rsidP="00CA4049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3.</w:t>
      </w:r>
      <w:r w:rsidR="00F35A83" w:rsidRPr="00F83A31">
        <w:rPr>
          <w:rFonts w:ascii="Times New Roman" w:hAnsi="Times New Roman" w:cs="Times New Roman"/>
          <w:sz w:val="20"/>
          <w:szCs w:val="20"/>
        </w:rPr>
        <w:t>Ожидаемые результаты реализации подпрограммы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color w:val="000000"/>
          <w:shd w:val="clear" w:color="auto" w:fill="FFFFFF"/>
        </w:rPr>
        <w:t xml:space="preserve">           </w:t>
      </w:r>
      <w:r w:rsidRPr="00F83A31">
        <w:rPr>
          <w:rFonts w:ascii="Times New Roman" w:hAnsi="Times New Roman"/>
        </w:rPr>
        <w:t xml:space="preserve">Реализация подпрограммы позволит: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обеспечить выполнение комплекса работ по содержанию  автомобильных дорог согласно плану мероприятий;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снизить количество дорожно-транспортных происшествий и улучшить транспортно-эксплуатационное состояние автомобильных дорог, на которых будут осуществляться мероприятия подпрограммы.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В результате реализации подпрограммы будет достигнуто: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обеспечение сохранности автомобильных дорог, устранение очагов аварийности, ликвидация и </w:t>
      </w:r>
      <w:r w:rsidRPr="00F83A31">
        <w:rPr>
          <w:rFonts w:ascii="Times New Roman" w:hAnsi="Times New Roman"/>
        </w:rPr>
        <w:lastRenderedPageBreak/>
        <w:t xml:space="preserve">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обеспечение и повышение безопасности движения автотранспорта и людей.</w:t>
      </w:r>
    </w:p>
    <w:p w:rsidR="00F35A83" w:rsidRPr="00F83A31" w:rsidRDefault="00F35A83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>Сведения о целевых индикаторах (показателях реализации подпрограммы)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20"/>
        <w:gridCol w:w="1053"/>
        <w:gridCol w:w="1132"/>
        <w:gridCol w:w="1559"/>
        <w:gridCol w:w="1215"/>
        <w:gridCol w:w="1161"/>
      </w:tblGrid>
      <w:tr w:rsidR="005A5C97" w:rsidRPr="00F83A31" w:rsidTr="005A5C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C67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C67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C67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C67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5C97" w:rsidRPr="00F83A31" w:rsidTr="005A5C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           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протяженности         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>отремонтированных дорог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местного значения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5A5C9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5A5C9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</w:tbl>
    <w:p w:rsidR="00F35A83" w:rsidRPr="00F83A31" w:rsidRDefault="00F35A83" w:rsidP="00F35A83">
      <w:pPr>
        <w:rPr>
          <w:rFonts w:ascii="Times New Roman" w:hAnsi="Times New Roman" w:cs="Times New Roman"/>
          <w:sz w:val="20"/>
          <w:szCs w:val="20"/>
        </w:rPr>
      </w:pPr>
    </w:p>
    <w:p w:rsidR="00F35A83" w:rsidRPr="00F83A31" w:rsidRDefault="00CA4049" w:rsidP="00CA4049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4.</w:t>
      </w:r>
      <w:r w:rsidR="00F35A83" w:rsidRPr="00F83A31">
        <w:rPr>
          <w:rFonts w:ascii="Times New Roman" w:hAnsi="Times New Roman" w:cs="Times New Roman"/>
          <w:sz w:val="20"/>
          <w:szCs w:val="20"/>
        </w:rPr>
        <w:t>Мероприятия подпрограммы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1710"/>
        <w:gridCol w:w="1629"/>
        <w:gridCol w:w="993"/>
        <w:gridCol w:w="1134"/>
        <w:gridCol w:w="1134"/>
        <w:gridCol w:w="1134"/>
        <w:gridCol w:w="1134"/>
      </w:tblGrid>
      <w:tr w:rsidR="00F35A83" w:rsidRPr="00F83A31" w:rsidTr="00EC671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Финансирование</w:t>
            </w:r>
          </w:p>
          <w:p w:rsidR="00F35A83" w:rsidRPr="00F83A31" w:rsidRDefault="00F35A83" w:rsidP="000C75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</w:tr>
      <w:tr w:rsidR="005A5C97" w:rsidRPr="00F83A31" w:rsidTr="00EC671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EC671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EC671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EC671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EC671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A5C97" w:rsidRPr="00F83A31" w:rsidTr="00EC671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97" w:rsidRPr="00F83A31" w:rsidRDefault="00EC6718" w:rsidP="00EC6718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межселенных</w:t>
            </w:r>
            <w:r w:rsidR="005A5C97" w:rsidRPr="00F83A31">
              <w:rPr>
                <w:rFonts w:ascii="Times New Roman" w:hAnsi="Times New Roman"/>
              </w:rPr>
              <w:t xml:space="preserve"> дорог в границах  поселения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EC671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976663,00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EC671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199274</w:t>
            </w:r>
            <w:r w:rsidR="004F6A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199274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5A5C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199274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5.Ресурсное обеспечение подпрограммы</w:t>
      </w: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"/>
        <w:gridCol w:w="2594"/>
        <w:gridCol w:w="1688"/>
        <w:gridCol w:w="1532"/>
        <w:gridCol w:w="1532"/>
        <w:gridCol w:w="1439"/>
      </w:tblGrid>
      <w:tr w:rsidR="005A5C97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C67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C67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C67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C67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A5C97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всего: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EC671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976663,00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EC671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199274</w:t>
            </w:r>
            <w:r w:rsidR="004F6A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199274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199274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A5C97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C97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C97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EC671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976663,00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663FD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976</w:t>
            </w:r>
            <w:r w:rsidR="004F6A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663,00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199274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199274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A5C97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spacing w:after="0" w:line="240" w:lineRule="auto"/>
        <w:rPr>
          <w:sz w:val="20"/>
          <w:szCs w:val="20"/>
          <w:lang w:eastAsia="ru-RU"/>
        </w:rPr>
      </w:pPr>
    </w:p>
    <w:p w:rsidR="00F35A83" w:rsidRPr="00F83A31" w:rsidRDefault="00F35A83" w:rsidP="00F35A83">
      <w:pPr>
        <w:pStyle w:val="ConsPlusNormal"/>
        <w:outlineLvl w:val="1"/>
        <w:rPr>
          <w:rFonts w:ascii="Times New Roman" w:hAnsi="Times New Roman" w:cs="Times New Roman"/>
        </w:rPr>
      </w:pPr>
    </w:p>
    <w:p w:rsidR="00F35A83" w:rsidRPr="00F83A31" w:rsidRDefault="00F35A83" w:rsidP="00F35A83">
      <w:pPr>
        <w:pStyle w:val="ConsPlusNormal"/>
        <w:outlineLvl w:val="1"/>
        <w:rPr>
          <w:rFonts w:ascii="Times New Roman" w:hAnsi="Times New Roman" w:cs="Times New Roman"/>
        </w:rPr>
      </w:pPr>
    </w:p>
    <w:p w:rsidR="00F35A83" w:rsidRPr="00F83A31" w:rsidRDefault="00F35A83" w:rsidP="00F35A83">
      <w:pPr>
        <w:pStyle w:val="ConsPlusNormal"/>
        <w:outlineLvl w:val="1"/>
        <w:rPr>
          <w:rFonts w:ascii="Times New Roman" w:hAnsi="Times New Roman" w:cs="Times New Roman"/>
        </w:rPr>
      </w:pPr>
      <w:r w:rsidRPr="00F83A31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F35A83" w:rsidRPr="00F83A31" w:rsidRDefault="00F35A83" w:rsidP="00F35A83">
      <w:pPr>
        <w:pStyle w:val="ConsPlusNormal"/>
        <w:outlineLvl w:val="1"/>
        <w:rPr>
          <w:rFonts w:ascii="Times New Roman" w:hAnsi="Times New Roman" w:cs="Times New Roman"/>
        </w:rPr>
      </w:pPr>
    </w:p>
    <w:p w:rsidR="00F35A83" w:rsidRPr="00F83A31" w:rsidRDefault="00F35A83" w:rsidP="00F35A83">
      <w:pPr>
        <w:pStyle w:val="ConsPlusNormal"/>
        <w:outlineLvl w:val="1"/>
        <w:rPr>
          <w:rFonts w:ascii="Times New Roman" w:hAnsi="Times New Roman" w:cs="Times New Roman"/>
        </w:rPr>
      </w:pPr>
    </w:p>
    <w:p w:rsidR="00F35A83" w:rsidRPr="00F83A31" w:rsidRDefault="00F35A83" w:rsidP="00F35A83">
      <w:pPr>
        <w:pStyle w:val="ConsPlusNormal"/>
        <w:outlineLvl w:val="1"/>
        <w:rPr>
          <w:rFonts w:ascii="Times New Roman" w:hAnsi="Times New Roman" w:cs="Times New Roman"/>
        </w:rPr>
      </w:pPr>
    </w:p>
    <w:p w:rsidR="00F35A83" w:rsidRPr="00F83A31" w:rsidRDefault="00F35A83" w:rsidP="00F35A83">
      <w:pPr>
        <w:pStyle w:val="ConsPlusNormal"/>
        <w:outlineLvl w:val="1"/>
        <w:rPr>
          <w:rFonts w:ascii="Times New Roman" w:hAnsi="Times New Roman" w:cs="Times New Roman"/>
        </w:rPr>
      </w:pPr>
    </w:p>
    <w:p w:rsidR="00F35A83" w:rsidRPr="00F83A31" w:rsidRDefault="00F35A83" w:rsidP="00F35A83">
      <w:pPr>
        <w:pStyle w:val="ConsPlusNormal"/>
        <w:outlineLvl w:val="1"/>
        <w:rPr>
          <w:rFonts w:ascii="Times New Roman" w:hAnsi="Times New Roman" w:cs="Times New Roman"/>
        </w:rPr>
      </w:pPr>
    </w:p>
    <w:p w:rsidR="00F35A83" w:rsidRPr="00F83A31" w:rsidRDefault="00F35A83" w:rsidP="00F35A83">
      <w:pPr>
        <w:pStyle w:val="ConsPlusNormal"/>
        <w:outlineLvl w:val="1"/>
        <w:rPr>
          <w:rFonts w:ascii="Times New Roman" w:hAnsi="Times New Roman" w:cs="Times New Roman"/>
        </w:rPr>
      </w:pPr>
    </w:p>
    <w:p w:rsidR="00F35A83" w:rsidRPr="00F83A31" w:rsidRDefault="00F35A83" w:rsidP="00F35A83">
      <w:pPr>
        <w:pStyle w:val="ConsPlusNormal"/>
        <w:outlineLvl w:val="1"/>
        <w:rPr>
          <w:rFonts w:ascii="Times New Roman" w:hAnsi="Times New Roman" w:cs="Times New Roman"/>
        </w:rPr>
      </w:pPr>
    </w:p>
    <w:p w:rsidR="00F35A83" w:rsidRPr="00F83A31" w:rsidRDefault="00F35A83" w:rsidP="00F35A83">
      <w:pPr>
        <w:rPr>
          <w:sz w:val="20"/>
          <w:szCs w:val="20"/>
        </w:rPr>
      </w:pPr>
    </w:p>
    <w:p w:rsidR="00B4293F" w:rsidRPr="00F83A31" w:rsidRDefault="00B4293F">
      <w:pPr>
        <w:rPr>
          <w:sz w:val="20"/>
          <w:szCs w:val="20"/>
        </w:rPr>
      </w:pPr>
    </w:p>
    <w:sectPr w:rsidR="00B4293F" w:rsidRPr="00F83A31" w:rsidSect="00B4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510" w:rsidRDefault="00DB0510" w:rsidP="005C6131">
      <w:pPr>
        <w:spacing w:after="0" w:line="240" w:lineRule="auto"/>
      </w:pPr>
      <w:r>
        <w:separator/>
      </w:r>
    </w:p>
  </w:endnote>
  <w:endnote w:type="continuationSeparator" w:id="0">
    <w:p w:rsidR="00DB0510" w:rsidRDefault="00DB0510" w:rsidP="005C6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510" w:rsidRDefault="00DB0510" w:rsidP="005C6131">
      <w:pPr>
        <w:spacing w:after="0" w:line="240" w:lineRule="auto"/>
      </w:pPr>
      <w:r>
        <w:separator/>
      </w:r>
    </w:p>
  </w:footnote>
  <w:footnote w:type="continuationSeparator" w:id="0">
    <w:p w:rsidR="00DB0510" w:rsidRDefault="00DB0510" w:rsidP="005C6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4356A"/>
    <w:multiLevelType w:val="hybridMultilevel"/>
    <w:tmpl w:val="9D822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B74754"/>
    <w:multiLevelType w:val="hybridMultilevel"/>
    <w:tmpl w:val="BA5C046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556FA5"/>
    <w:multiLevelType w:val="hybridMultilevel"/>
    <w:tmpl w:val="DC3ED780"/>
    <w:lvl w:ilvl="0" w:tplc="E7762C8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596670E2"/>
    <w:multiLevelType w:val="hybridMultilevel"/>
    <w:tmpl w:val="81DE8FB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574717"/>
    <w:multiLevelType w:val="hybridMultilevel"/>
    <w:tmpl w:val="4CBC27A6"/>
    <w:lvl w:ilvl="0" w:tplc="FF2CE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A83"/>
    <w:rsid w:val="0003146C"/>
    <w:rsid w:val="00094BF4"/>
    <w:rsid w:val="000A136A"/>
    <w:rsid w:val="000C754C"/>
    <w:rsid w:val="000D189A"/>
    <w:rsid w:val="00125BAF"/>
    <w:rsid w:val="00165174"/>
    <w:rsid w:val="001934A5"/>
    <w:rsid w:val="001955EF"/>
    <w:rsid w:val="001A0C7D"/>
    <w:rsid w:val="001A0D1E"/>
    <w:rsid w:val="001E6878"/>
    <w:rsid w:val="002108E2"/>
    <w:rsid w:val="00227EC4"/>
    <w:rsid w:val="00233B16"/>
    <w:rsid w:val="00271C91"/>
    <w:rsid w:val="002A4F08"/>
    <w:rsid w:val="003239E7"/>
    <w:rsid w:val="00334793"/>
    <w:rsid w:val="003A5A94"/>
    <w:rsid w:val="003C3914"/>
    <w:rsid w:val="003E6C7B"/>
    <w:rsid w:val="004449D5"/>
    <w:rsid w:val="00460E31"/>
    <w:rsid w:val="00490477"/>
    <w:rsid w:val="004F6ABB"/>
    <w:rsid w:val="00510B90"/>
    <w:rsid w:val="00536EFC"/>
    <w:rsid w:val="005537C8"/>
    <w:rsid w:val="005663FD"/>
    <w:rsid w:val="00583686"/>
    <w:rsid w:val="005A068A"/>
    <w:rsid w:val="005A25B4"/>
    <w:rsid w:val="005A5C97"/>
    <w:rsid w:val="005C6131"/>
    <w:rsid w:val="005D14B3"/>
    <w:rsid w:val="00615C41"/>
    <w:rsid w:val="00731354"/>
    <w:rsid w:val="007B462B"/>
    <w:rsid w:val="007C170F"/>
    <w:rsid w:val="00896DD0"/>
    <w:rsid w:val="00926E02"/>
    <w:rsid w:val="00984A4A"/>
    <w:rsid w:val="00987245"/>
    <w:rsid w:val="00993D69"/>
    <w:rsid w:val="009A7C38"/>
    <w:rsid w:val="009B0C8A"/>
    <w:rsid w:val="009E273F"/>
    <w:rsid w:val="00A06F25"/>
    <w:rsid w:val="00A3737A"/>
    <w:rsid w:val="00B4293F"/>
    <w:rsid w:val="00B85A02"/>
    <w:rsid w:val="00B96F75"/>
    <w:rsid w:val="00BC4353"/>
    <w:rsid w:val="00BD07F5"/>
    <w:rsid w:val="00C24691"/>
    <w:rsid w:val="00C81A96"/>
    <w:rsid w:val="00CA4049"/>
    <w:rsid w:val="00D125B0"/>
    <w:rsid w:val="00D17644"/>
    <w:rsid w:val="00D35CEE"/>
    <w:rsid w:val="00D60094"/>
    <w:rsid w:val="00D91C8B"/>
    <w:rsid w:val="00DB0510"/>
    <w:rsid w:val="00DC4D41"/>
    <w:rsid w:val="00DC503B"/>
    <w:rsid w:val="00E05A7B"/>
    <w:rsid w:val="00E13B42"/>
    <w:rsid w:val="00E74953"/>
    <w:rsid w:val="00EB1016"/>
    <w:rsid w:val="00EB19DC"/>
    <w:rsid w:val="00EC6718"/>
    <w:rsid w:val="00F35A83"/>
    <w:rsid w:val="00F4038E"/>
    <w:rsid w:val="00F4471C"/>
    <w:rsid w:val="00F83A31"/>
    <w:rsid w:val="00F86121"/>
    <w:rsid w:val="00F93918"/>
    <w:rsid w:val="00FF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83"/>
    <w:rPr>
      <w:rFonts w:ascii="Calibri" w:eastAsia="Calibri" w:hAnsi="Calibri" w:cs="Calibri"/>
    </w:rPr>
  </w:style>
  <w:style w:type="paragraph" w:styleId="3">
    <w:name w:val="heading 3"/>
    <w:basedOn w:val="a"/>
    <w:next w:val="Pro-Gramma"/>
    <w:link w:val="30"/>
    <w:qFormat/>
    <w:rsid w:val="00F35A83"/>
    <w:pPr>
      <w:keepNext/>
      <w:spacing w:before="1200" w:after="600" w:line="240" w:lineRule="auto"/>
      <w:outlineLvl w:val="2"/>
    </w:pPr>
    <w:rPr>
      <w:rFonts w:ascii="Verdana" w:eastAsia="Times New Roman" w:hAnsi="Verdana" w:cs="Verdana"/>
      <w:color w:val="C41C1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35A83"/>
    <w:rPr>
      <w:rFonts w:ascii="Verdana" w:eastAsia="Times New Roman" w:hAnsi="Verdana" w:cs="Verdana"/>
      <w:color w:val="C41C16"/>
      <w:sz w:val="24"/>
      <w:szCs w:val="24"/>
      <w:lang w:eastAsia="ru-RU"/>
    </w:rPr>
  </w:style>
  <w:style w:type="paragraph" w:customStyle="1" w:styleId="ConsPlusCell">
    <w:name w:val="ConsPlusCell"/>
    <w:link w:val="ConsPlusCell0"/>
    <w:rsid w:val="00F35A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5A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ro-Gramma">
    <w:name w:val="Pro-Gramma"/>
    <w:basedOn w:val="a"/>
    <w:link w:val="Pro-Gramma0"/>
    <w:rsid w:val="00F35A83"/>
    <w:pPr>
      <w:spacing w:before="120" w:after="0" w:line="288" w:lineRule="auto"/>
      <w:ind w:left="1134"/>
      <w:jc w:val="both"/>
    </w:pPr>
    <w:rPr>
      <w:rFonts w:ascii="Georgia" w:eastAsia="Times New Roman" w:hAnsi="Georgia" w:cs="Georgia"/>
      <w:sz w:val="20"/>
      <w:szCs w:val="20"/>
      <w:lang w:eastAsia="ru-RU"/>
    </w:rPr>
  </w:style>
  <w:style w:type="paragraph" w:customStyle="1" w:styleId="Pro-Tab">
    <w:name w:val="Pro-Tab"/>
    <w:basedOn w:val="Pro-Gramma"/>
    <w:rsid w:val="00F35A8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16"/>
    </w:rPr>
  </w:style>
  <w:style w:type="character" w:customStyle="1" w:styleId="Pro-Gramma0">
    <w:name w:val="Pro-Gramma Знак"/>
    <w:basedOn w:val="a0"/>
    <w:link w:val="Pro-Gramma"/>
    <w:locked/>
    <w:rsid w:val="00F35A83"/>
    <w:rPr>
      <w:rFonts w:ascii="Georgia" w:eastAsia="Times New Roman" w:hAnsi="Georgia" w:cs="Georgia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rsid w:val="00F35A83"/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B1016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0C754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5C6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6131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semiHidden/>
    <w:unhideWhenUsed/>
    <w:rsid w:val="005C6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6131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D5ECE-903C-4D6F-BF0A-859BF335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3089</Words>
  <Characters>17612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FINANSIST</cp:lastModifiedBy>
  <cp:revision>3</cp:revision>
  <dcterms:created xsi:type="dcterms:W3CDTF">2022-11-11T07:22:00Z</dcterms:created>
  <dcterms:modified xsi:type="dcterms:W3CDTF">2022-11-11T07:22:00Z</dcterms:modified>
</cp:coreProperties>
</file>