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24691" w:rsidRDefault="00F35A83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дека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>бр</w:t>
      </w:r>
      <w:r w:rsidR="005C6131" w:rsidRPr="00F83A31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896DD0" w:rsidRPr="00F83A31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</w:t>
      </w:r>
      <w:r w:rsidR="00D35CE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3142AC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D35CEE" w:rsidRPr="00F83A31" w:rsidRDefault="00D35CEE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Pr="00F83A31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Pr="00F83A3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2. Настоящее постановление вступает в силу с </w:t>
      </w:r>
      <w:r w:rsidR="001934A5">
        <w:rPr>
          <w:rFonts w:ascii="Times New Roman" w:hAnsi="Times New Roman" w:cs="Times New Roman"/>
          <w:sz w:val="20"/>
          <w:szCs w:val="20"/>
        </w:rPr>
        <w:t>01</w:t>
      </w:r>
      <w:r w:rsidRPr="00F83A31">
        <w:rPr>
          <w:rFonts w:ascii="Times New Roman" w:hAnsi="Times New Roman" w:cs="Times New Roman"/>
          <w:sz w:val="20"/>
          <w:szCs w:val="20"/>
        </w:rPr>
        <w:t>.0</w:t>
      </w:r>
      <w:r w:rsidR="001934A5">
        <w:rPr>
          <w:rFonts w:ascii="Times New Roman" w:hAnsi="Times New Roman" w:cs="Times New Roman"/>
          <w:sz w:val="20"/>
          <w:szCs w:val="20"/>
        </w:rPr>
        <w:t>1</w:t>
      </w:r>
      <w:r w:rsidRPr="00F83A31">
        <w:rPr>
          <w:rFonts w:ascii="Times New Roman" w:hAnsi="Times New Roman" w:cs="Times New Roman"/>
          <w:sz w:val="20"/>
          <w:szCs w:val="20"/>
        </w:rPr>
        <w:t>.202</w:t>
      </w:r>
      <w:r w:rsidR="001934A5">
        <w:rPr>
          <w:rFonts w:ascii="Times New Roman" w:hAnsi="Times New Roman" w:cs="Times New Roman"/>
          <w:sz w:val="20"/>
          <w:szCs w:val="20"/>
        </w:rPr>
        <w:t xml:space="preserve">3 </w:t>
      </w:r>
      <w:r w:rsidRPr="00F83A31">
        <w:rPr>
          <w:rFonts w:ascii="Times New Roman" w:hAnsi="Times New Roman" w:cs="Times New Roman"/>
          <w:sz w:val="20"/>
          <w:szCs w:val="20"/>
        </w:rPr>
        <w:t>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1934A5">
        <w:rPr>
          <w:rFonts w:ascii="Times New Roman" w:hAnsi="Times New Roman" w:cs="Times New Roman"/>
          <w:sz w:val="20"/>
          <w:szCs w:val="20"/>
        </w:rPr>
        <w:t>3</w:t>
      </w:r>
      <w:r w:rsidR="005C6131" w:rsidRPr="00F83A31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год и плановый период 202</w:t>
      </w:r>
      <w:r w:rsidR="001934A5">
        <w:rPr>
          <w:rFonts w:ascii="Times New Roman" w:hAnsi="Times New Roman" w:cs="Times New Roman"/>
          <w:sz w:val="20"/>
          <w:szCs w:val="20"/>
        </w:rPr>
        <w:t xml:space="preserve">4 </w:t>
      </w:r>
      <w:r w:rsidRPr="00F83A31">
        <w:rPr>
          <w:rFonts w:ascii="Times New Roman" w:hAnsi="Times New Roman" w:cs="Times New Roman"/>
          <w:sz w:val="20"/>
          <w:szCs w:val="20"/>
        </w:rPr>
        <w:t>и 20</w:t>
      </w:r>
      <w:r w:rsidR="001934A5">
        <w:rPr>
          <w:rFonts w:ascii="Times New Roman" w:hAnsi="Times New Roman" w:cs="Times New Roman"/>
          <w:sz w:val="20"/>
          <w:szCs w:val="20"/>
        </w:rPr>
        <w:t xml:space="preserve">25 </w:t>
      </w:r>
      <w:r w:rsidRPr="00F83A31">
        <w:rPr>
          <w:rFonts w:ascii="Times New Roman" w:hAnsi="Times New Roman" w:cs="Times New Roman"/>
          <w:sz w:val="20"/>
          <w:szCs w:val="20"/>
        </w:rPr>
        <w:t>годов.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3. Контроль над исполнением настоящего постановления оставляю за собой.</w:t>
      </w:r>
    </w:p>
    <w:p w:rsidR="00C24691" w:rsidRPr="00F83A31" w:rsidRDefault="00C24691" w:rsidP="00F35A83">
      <w:pPr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Pr="00F83A31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:                                                              Куликова Г.А.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P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1016" w:rsidRPr="00F83A31" w:rsidRDefault="00EB1016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68C4" w:rsidRPr="00F83A31" w:rsidRDefault="009068C4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4691" w:rsidRPr="00F83A31" w:rsidRDefault="00C24691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B1016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896DD0" w:rsidRPr="00F83A31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3142AC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19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1934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415274,00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415274,00 руб.,</w:t>
            </w:r>
          </w:p>
          <w:p w:rsidR="001934A5" w:rsidRPr="00F83A31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415274,00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Pr="00F83A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9068C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415274,00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415274,00 руб.,</w:t>
            </w:r>
          </w:p>
          <w:p w:rsidR="001934A5" w:rsidRPr="00F83A31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 415274,00 руб.,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Развитие экономики во многом определяется эффективностью функционирования автомобильного </w:t>
      </w:r>
      <w:r w:rsidRPr="00F83A31">
        <w:rPr>
          <w:rFonts w:ascii="Times New Roman" w:hAnsi="Times New Roman"/>
        </w:rPr>
        <w:lastRenderedPageBreak/>
        <w:t>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2764"/>
        <w:gridCol w:w="622"/>
        <w:gridCol w:w="861"/>
        <w:gridCol w:w="1382"/>
        <w:gridCol w:w="1047"/>
        <w:gridCol w:w="1047"/>
        <w:gridCol w:w="1019"/>
      </w:tblGrid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36EF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36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26"/>
        <w:gridCol w:w="1860"/>
        <w:gridCol w:w="1406"/>
        <w:gridCol w:w="1406"/>
        <w:gridCol w:w="1239"/>
      </w:tblGrid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61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415274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415274,00</w:t>
            </w: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rPr>
          <w:trHeight w:val="1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5C6131" w:rsidRPr="00F83A31" w:rsidRDefault="005C6131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131" w:rsidRPr="00F83A31" w:rsidRDefault="005C6131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68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68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Pr="00F83A31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 xml:space="preserve">предусматриваются бюджетные ассигнования на возмещение расходов транспортным </w:t>
      </w:r>
      <w:r w:rsidRPr="00F83A31">
        <w:rPr>
          <w:rFonts w:ascii="Times New Roman" w:hAnsi="Times New Roman"/>
          <w:sz w:val="20"/>
          <w:szCs w:val="20"/>
        </w:rPr>
        <w:lastRenderedPageBreak/>
        <w:t>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4049" w:rsidRPr="00F83A31" w:rsidRDefault="00CA4049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4049" w:rsidRPr="00F83A31" w:rsidRDefault="00CA4049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42"/>
        <w:gridCol w:w="1531"/>
        <w:gridCol w:w="1701"/>
        <w:gridCol w:w="1559"/>
        <w:gridCol w:w="1525"/>
      </w:tblGrid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AF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AF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029"/>
      </w:tblGrid>
      <w:tr w:rsidR="00E74953" w:rsidRPr="00F83A31" w:rsidTr="009A7C38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1E6878" w:rsidRPr="00F83A31" w:rsidTr="001E6878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C6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C6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C6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C6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E6878" w:rsidRPr="00F83A31" w:rsidTr="001E68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1960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1E6878" w:rsidRPr="00F83A31" w:rsidRDefault="001E6878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Pr="00F83A31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6878" w:rsidRPr="00F83A31" w:rsidRDefault="001E6878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C67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Pr="00F83A31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-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Pr="00F83A31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3142A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2. 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lastRenderedPageBreak/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1132"/>
        <w:gridCol w:w="1559"/>
        <w:gridCol w:w="1215"/>
        <w:gridCol w:w="1161"/>
      </w:tblGrid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629"/>
        <w:gridCol w:w="993"/>
        <w:gridCol w:w="1134"/>
        <w:gridCol w:w="1134"/>
        <w:gridCol w:w="1134"/>
        <w:gridCol w:w="1134"/>
      </w:tblGrid>
      <w:tr w:rsidR="00F35A83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7" w:rsidRPr="00F83A31" w:rsidRDefault="00EC6718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межселенных</w:t>
            </w:r>
            <w:r w:rsidR="005A5C97"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688"/>
        <w:gridCol w:w="1532"/>
        <w:gridCol w:w="1532"/>
        <w:gridCol w:w="1439"/>
      </w:tblGrid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663FD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</w:t>
      </w:r>
    </w:p>
    <w:sectPr w:rsidR="00F35A83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8A" w:rsidRDefault="00AF638A" w:rsidP="005C6131">
      <w:pPr>
        <w:spacing w:after="0" w:line="240" w:lineRule="auto"/>
      </w:pPr>
      <w:r>
        <w:separator/>
      </w:r>
    </w:p>
  </w:endnote>
  <w:endnote w:type="continuationSeparator" w:id="0">
    <w:p w:rsidR="00AF638A" w:rsidRDefault="00AF638A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8A" w:rsidRDefault="00AF638A" w:rsidP="005C6131">
      <w:pPr>
        <w:spacing w:after="0" w:line="240" w:lineRule="auto"/>
      </w:pPr>
      <w:r>
        <w:separator/>
      </w:r>
    </w:p>
  </w:footnote>
  <w:footnote w:type="continuationSeparator" w:id="0">
    <w:p w:rsidR="00AF638A" w:rsidRDefault="00AF638A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83"/>
    <w:rsid w:val="0003146C"/>
    <w:rsid w:val="00094BF4"/>
    <w:rsid w:val="000A136A"/>
    <w:rsid w:val="000C754C"/>
    <w:rsid w:val="000D189A"/>
    <w:rsid w:val="00125BAF"/>
    <w:rsid w:val="00165174"/>
    <w:rsid w:val="001934A5"/>
    <w:rsid w:val="001955EF"/>
    <w:rsid w:val="001A0C7D"/>
    <w:rsid w:val="001A0D1E"/>
    <w:rsid w:val="001E6878"/>
    <w:rsid w:val="002108E2"/>
    <w:rsid w:val="00210CB0"/>
    <w:rsid w:val="00227EC4"/>
    <w:rsid w:val="00233B16"/>
    <w:rsid w:val="002A4F08"/>
    <w:rsid w:val="003142AC"/>
    <w:rsid w:val="003239E7"/>
    <w:rsid w:val="00334793"/>
    <w:rsid w:val="003A5A94"/>
    <w:rsid w:val="003B5DA1"/>
    <w:rsid w:val="003C3914"/>
    <w:rsid w:val="003E6C7B"/>
    <w:rsid w:val="004449D5"/>
    <w:rsid w:val="00460E31"/>
    <w:rsid w:val="00490477"/>
    <w:rsid w:val="004F6ABB"/>
    <w:rsid w:val="00510B90"/>
    <w:rsid w:val="00536EFC"/>
    <w:rsid w:val="005663FD"/>
    <w:rsid w:val="00583686"/>
    <w:rsid w:val="005A068A"/>
    <w:rsid w:val="005A25B4"/>
    <w:rsid w:val="005A5C97"/>
    <w:rsid w:val="005C6131"/>
    <w:rsid w:val="005D14B3"/>
    <w:rsid w:val="00615C41"/>
    <w:rsid w:val="00731354"/>
    <w:rsid w:val="007B462B"/>
    <w:rsid w:val="007C170F"/>
    <w:rsid w:val="00896DD0"/>
    <w:rsid w:val="009068C4"/>
    <w:rsid w:val="00926E02"/>
    <w:rsid w:val="00984A4A"/>
    <w:rsid w:val="00987245"/>
    <w:rsid w:val="00993D69"/>
    <w:rsid w:val="009A7C38"/>
    <w:rsid w:val="009B0C8A"/>
    <w:rsid w:val="009E273F"/>
    <w:rsid w:val="00A06F25"/>
    <w:rsid w:val="00A21400"/>
    <w:rsid w:val="00A3737A"/>
    <w:rsid w:val="00AF551A"/>
    <w:rsid w:val="00AF638A"/>
    <w:rsid w:val="00B4293F"/>
    <w:rsid w:val="00B85A02"/>
    <w:rsid w:val="00B96F75"/>
    <w:rsid w:val="00BC4353"/>
    <w:rsid w:val="00BD07F5"/>
    <w:rsid w:val="00C24691"/>
    <w:rsid w:val="00C81A96"/>
    <w:rsid w:val="00CA4049"/>
    <w:rsid w:val="00D125B0"/>
    <w:rsid w:val="00D17644"/>
    <w:rsid w:val="00D35CEE"/>
    <w:rsid w:val="00D91C8B"/>
    <w:rsid w:val="00DC4D41"/>
    <w:rsid w:val="00DC503B"/>
    <w:rsid w:val="00E05A7B"/>
    <w:rsid w:val="00E13B42"/>
    <w:rsid w:val="00E74953"/>
    <w:rsid w:val="00EB1016"/>
    <w:rsid w:val="00EB19DC"/>
    <w:rsid w:val="00EC6718"/>
    <w:rsid w:val="00F35A83"/>
    <w:rsid w:val="00F4038E"/>
    <w:rsid w:val="00F4471C"/>
    <w:rsid w:val="00F83A31"/>
    <w:rsid w:val="00F86121"/>
    <w:rsid w:val="00F93918"/>
    <w:rsid w:val="00FB1AFF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3F57-D84C-4325-BF4A-CB366AEE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2023-01-08T12:12:00Z</dcterms:created>
  <dcterms:modified xsi:type="dcterms:W3CDTF">2023-01-13T11:39:00Z</dcterms:modified>
</cp:coreProperties>
</file>