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CE7" w:rsidRDefault="00FF2CE7" w:rsidP="00FF2CE7">
      <w:pPr>
        <w:jc w:val="center"/>
        <w:rPr>
          <w:rFonts w:ascii="Times New Roman" w:hAnsi="Times New Roman" w:cs="Times New Roman"/>
          <w:b/>
          <w:bCs/>
          <w:sz w:val="28"/>
          <w:szCs w:val="28"/>
        </w:rPr>
      </w:pPr>
      <w:r>
        <w:rPr>
          <w:rFonts w:ascii="Times New Roman" w:hAnsi="Times New Roman" w:cs="Times New Roman"/>
          <w:b/>
          <w:bCs/>
          <w:sz w:val="28"/>
          <w:szCs w:val="28"/>
        </w:rPr>
        <w:t>ИВАНОВСКАЯ ОБЛАСТЬ</w:t>
      </w:r>
      <w:r>
        <w:rPr>
          <w:rFonts w:ascii="Times New Roman" w:hAnsi="Times New Roman" w:cs="Times New Roman"/>
          <w:b/>
          <w:bCs/>
          <w:sz w:val="28"/>
          <w:szCs w:val="28"/>
        </w:rPr>
        <w:br/>
        <w:t>ЛУХСКИЙ МУНИЦИПАЛЬНЫЙ РАЙОН</w:t>
      </w:r>
    </w:p>
    <w:p w:rsidR="00FF2CE7" w:rsidRDefault="00FF2CE7" w:rsidP="00FF2CE7">
      <w:pPr>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БЛАГОВЕЩЕНСКОГО СЕЛЬСКОГО ПОСЕЛЕНИЯ</w:t>
      </w:r>
    </w:p>
    <w:p w:rsidR="00FF2CE7" w:rsidRDefault="00FF2CE7" w:rsidP="00FF2CE7">
      <w:pPr>
        <w:spacing w:after="0" w:line="240" w:lineRule="auto"/>
        <w:rPr>
          <w:rFonts w:ascii="Times New Roman" w:hAnsi="Times New Roman" w:cs="Times New Roman"/>
          <w:b/>
          <w:bCs/>
          <w:sz w:val="28"/>
          <w:szCs w:val="28"/>
          <w:lang w:eastAsia="ru-RU"/>
        </w:rPr>
      </w:pPr>
    </w:p>
    <w:p w:rsidR="00FF2CE7" w:rsidRDefault="00FF2CE7" w:rsidP="00FF2CE7">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ПОСТАНОВЛЕНИЕ</w:t>
      </w:r>
    </w:p>
    <w:p w:rsidR="00FF2CE7" w:rsidRDefault="00FF2CE7" w:rsidP="00FF2CE7">
      <w:pPr>
        <w:spacing w:after="0" w:line="240" w:lineRule="auto"/>
        <w:jc w:val="center"/>
        <w:rPr>
          <w:rFonts w:ascii="Times New Roman" w:hAnsi="Times New Roman" w:cs="Times New Roman"/>
          <w:b/>
          <w:bCs/>
          <w:sz w:val="28"/>
          <w:szCs w:val="28"/>
          <w:lang w:eastAsia="ru-RU"/>
        </w:rPr>
      </w:pPr>
    </w:p>
    <w:p w:rsidR="00FF2CE7" w:rsidRDefault="00FF2CE7" w:rsidP="00FF2CE7">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От «</w:t>
      </w:r>
      <w:r w:rsidR="006657D5">
        <w:rPr>
          <w:rFonts w:ascii="Times New Roman" w:hAnsi="Times New Roman" w:cs="Times New Roman"/>
          <w:sz w:val="28"/>
          <w:szCs w:val="28"/>
          <w:lang w:eastAsia="ru-RU"/>
        </w:rPr>
        <w:t>1</w:t>
      </w:r>
      <w:r w:rsidR="00345E5E">
        <w:rPr>
          <w:rFonts w:ascii="Times New Roman" w:hAnsi="Times New Roman" w:cs="Times New Roman"/>
          <w:sz w:val="28"/>
          <w:szCs w:val="28"/>
          <w:lang w:eastAsia="ru-RU"/>
        </w:rPr>
        <w:t>4</w:t>
      </w:r>
      <w:r>
        <w:rPr>
          <w:rFonts w:ascii="Times New Roman" w:hAnsi="Times New Roman" w:cs="Times New Roman"/>
          <w:sz w:val="28"/>
          <w:szCs w:val="28"/>
          <w:lang w:eastAsia="ru-RU"/>
        </w:rPr>
        <w:t xml:space="preserve">» </w:t>
      </w:r>
      <w:r w:rsidR="00345E5E">
        <w:rPr>
          <w:rFonts w:ascii="Times New Roman" w:hAnsi="Times New Roman" w:cs="Times New Roman"/>
          <w:sz w:val="28"/>
          <w:szCs w:val="28"/>
          <w:lang w:eastAsia="ru-RU"/>
        </w:rPr>
        <w:t>октябр</w:t>
      </w:r>
      <w:r>
        <w:rPr>
          <w:rFonts w:ascii="Times New Roman" w:hAnsi="Times New Roman" w:cs="Times New Roman"/>
          <w:sz w:val="28"/>
          <w:szCs w:val="28"/>
          <w:lang w:eastAsia="ru-RU"/>
        </w:rPr>
        <w:t>я 20</w:t>
      </w:r>
      <w:r w:rsidR="000C4192">
        <w:rPr>
          <w:rFonts w:ascii="Times New Roman" w:hAnsi="Times New Roman" w:cs="Times New Roman"/>
          <w:sz w:val="28"/>
          <w:szCs w:val="28"/>
          <w:lang w:eastAsia="ru-RU"/>
        </w:rPr>
        <w:t>2</w:t>
      </w:r>
      <w:r w:rsidR="006657D5">
        <w:rPr>
          <w:rFonts w:ascii="Times New Roman" w:hAnsi="Times New Roman" w:cs="Times New Roman"/>
          <w:sz w:val="28"/>
          <w:szCs w:val="28"/>
          <w:lang w:eastAsia="ru-RU"/>
        </w:rPr>
        <w:t>4</w:t>
      </w:r>
      <w:r w:rsidR="0039165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г.                                                                    №</w:t>
      </w:r>
      <w:r w:rsidR="00345E5E">
        <w:rPr>
          <w:rFonts w:ascii="Times New Roman" w:hAnsi="Times New Roman" w:cs="Times New Roman"/>
          <w:sz w:val="28"/>
          <w:szCs w:val="28"/>
          <w:lang w:eastAsia="ru-RU"/>
        </w:rPr>
        <w:t>8</w:t>
      </w:r>
      <w:r w:rsidR="006657D5">
        <w:rPr>
          <w:rFonts w:ascii="Times New Roman" w:hAnsi="Times New Roman" w:cs="Times New Roman"/>
          <w:sz w:val="28"/>
          <w:szCs w:val="28"/>
          <w:lang w:eastAsia="ru-RU"/>
        </w:rPr>
        <w:t>7</w:t>
      </w:r>
      <w:r>
        <w:rPr>
          <w:rFonts w:ascii="Times New Roman" w:hAnsi="Times New Roman" w:cs="Times New Roman"/>
          <w:sz w:val="28"/>
          <w:szCs w:val="28"/>
          <w:lang w:eastAsia="ru-RU"/>
        </w:rPr>
        <w:t xml:space="preserve"> </w:t>
      </w:r>
    </w:p>
    <w:p w:rsidR="00FF2CE7" w:rsidRDefault="00FF2CE7" w:rsidP="00FF2CE7">
      <w:pPr>
        <w:widowControl w:val="0"/>
        <w:autoSpaceDE w:val="0"/>
        <w:autoSpaceDN w:val="0"/>
        <w:adjustRightInd w:val="0"/>
        <w:rPr>
          <w:rFonts w:ascii="Times New Roman" w:hAnsi="Times New Roman" w:cs="Times New Roman"/>
          <w:sz w:val="28"/>
          <w:szCs w:val="28"/>
        </w:rPr>
      </w:pPr>
    </w:p>
    <w:p w:rsidR="00FF2CE7" w:rsidRDefault="00FF2CE7" w:rsidP="00FF2CE7">
      <w:pPr>
        <w:widowControl w:val="0"/>
        <w:autoSpaceDE w:val="0"/>
        <w:autoSpaceDN w:val="0"/>
        <w:adjustRightInd w:val="0"/>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О внесении изменений в постановление администрации Благовещенского сельского поселения №80 от 05.11.2013 год «Об  утверждении муниципальной программы Благовещенского сельского поселения   «Эффективная реализация  органами местного самоуправления полномочий  по решению вопросов  местного значения»»   </w:t>
      </w:r>
    </w:p>
    <w:p w:rsidR="00FF2CE7" w:rsidRDefault="00FF2CE7" w:rsidP="00FF2CE7">
      <w:pPr>
        <w:widowControl w:val="0"/>
        <w:autoSpaceDE w:val="0"/>
        <w:autoSpaceDN w:val="0"/>
        <w:adjustRightInd w:val="0"/>
        <w:spacing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соответствии со статьей 179 Бюджетного кодекса Российской Федерации, Решением Совета Благовещенского сельского поселения от 20.03.14 г. №2 «Об утверждении положения о бюджетном процессе в Благовещенском сельском поселении», администрация Благовещенского сельского поселения </w:t>
      </w:r>
      <w:r>
        <w:rPr>
          <w:rFonts w:ascii="Times New Roman" w:hAnsi="Times New Roman" w:cs="Times New Roman"/>
          <w:b/>
          <w:sz w:val="28"/>
          <w:szCs w:val="28"/>
          <w:lang w:eastAsia="ru-RU"/>
        </w:rPr>
        <w:t>постановляет:</w:t>
      </w:r>
      <w:r>
        <w:rPr>
          <w:rFonts w:ascii="Times New Roman" w:hAnsi="Times New Roman" w:cs="Times New Roman"/>
          <w:sz w:val="28"/>
          <w:szCs w:val="28"/>
          <w:lang w:eastAsia="ru-RU"/>
        </w:rPr>
        <w:t xml:space="preserve">  </w:t>
      </w:r>
    </w:p>
    <w:p w:rsidR="00FF2CE7" w:rsidRDefault="00FF2CE7" w:rsidP="00FF2CE7">
      <w:pPr>
        <w:rPr>
          <w:rFonts w:ascii="Times New Roman" w:hAnsi="Times New Roman" w:cs="Times New Roman"/>
          <w:sz w:val="28"/>
          <w:szCs w:val="28"/>
        </w:rPr>
      </w:pPr>
      <w:r>
        <w:rPr>
          <w:rFonts w:ascii="Times New Roman" w:hAnsi="Times New Roman" w:cs="Times New Roman"/>
          <w:sz w:val="28"/>
          <w:szCs w:val="28"/>
        </w:rPr>
        <w:t xml:space="preserve">     1. Внести в постановление администрации Благовещенского сельского поселения №80 от 05.11.2013 года «Об утверждении муниципальной программы Благовещенского сельского поселения «Эффективная реализация  органами местного самоуправления полномочий  по решению вопросов  местного значения » следующие изменения:</w:t>
      </w:r>
    </w:p>
    <w:p w:rsidR="00FF2CE7" w:rsidRDefault="00FF2CE7" w:rsidP="00FF2CE7">
      <w:pPr>
        <w:rPr>
          <w:rFonts w:ascii="Times New Roman" w:hAnsi="Times New Roman" w:cs="Times New Roman"/>
          <w:sz w:val="28"/>
          <w:szCs w:val="28"/>
        </w:rPr>
      </w:pPr>
      <w:r>
        <w:rPr>
          <w:rFonts w:ascii="Times New Roman" w:hAnsi="Times New Roman" w:cs="Times New Roman"/>
          <w:sz w:val="28"/>
          <w:szCs w:val="28"/>
        </w:rPr>
        <w:t>Приложение</w:t>
      </w:r>
      <w:r w:rsidR="005763D8">
        <w:rPr>
          <w:rFonts w:ascii="Times New Roman" w:hAnsi="Times New Roman" w:cs="Times New Roman"/>
          <w:sz w:val="28"/>
          <w:szCs w:val="28"/>
        </w:rPr>
        <w:t>№1</w:t>
      </w:r>
      <w:r>
        <w:rPr>
          <w:rFonts w:ascii="Times New Roman" w:hAnsi="Times New Roman" w:cs="Times New Roman"/>
          <w:sz w:val="28"/>
          <w:szCs w:val="28"/>
        </w:rPr>
        <w:t xml:space="preserve"> к постановлению изложить в новой редакции согласно приложению к настоящему постановлению.</w:t>
      </w:r>
    </w:p>
    <w:p w:rsidR="00FF2CE7" w:rsidRDefault="00FF2CE7" w:rsidP="00FF2CE7">
      <w:pPr>
        <w:rPr>
          <w:rFonts w:ascii="Times New Roman" w:hAnsi="Times New Roman" w:cs="Times New Roman"/>
          <w:sz w:val="28"/>
          <w:szCs w:val="28"/>
        </w:rPr>
      </w:pPr>
      <w:r>
        <w:rPr>
          <w:rFonts w:ascii="Times New Roman" w:hAnsi="Times New Roman" w:cs="Times New Roman"/>
          <w:sz w:val="28"/>
          <w:szCs w:val="28"/>
        </w:rPr>
        <w:t xml:space="preserve">     2. Настоящее постановление вступает в силу с </w:t>
      </w:r>
      <w:r w:rsidR="00345E5E">
        <w:rPr>
          <w:rFonts w:ascii="Times New Roman" w:hAnsi="Times New Roman" w:cs="Times New Roman"/>
          <w:sz w:val="28"/>
          <w:szCs w:val="28"/>
        </w:rPr>
        <w:t>14</w:t>
      </w:r>
      <w:r>
        <w:rPr>
          <w:rFonts w:ascii="Times New Roman" w:hAnsi="Times New Roman" w:cs="Times New Roman"/>
          <w:sz w:val="28"/>
          <w:szCs w:val="28"/>
        </w:rPr>
        <w:t>.</w:t>
      </w:r>
      <w:r w:rsidR="00345E5E">
        <w:rPr>
          <w:rFonts w:ascii="Times New Roman" w:hAnsi="Times New Roman" w:cs="Times New Roman"/>
          <w:sz w:val="28"/>
          <w:szCs w:val="28"/>
        </w:rPr>
        <w:t>10</w:t>
      </w:r>
      <w:r>
        <w:rPr>
          <w:rFonts w:ascii="Times New Roman" w:hAnsi="Times New Roman" w:cs="Times New Roman"/>
          <w:sz w:val="28"/>
          <w:szCs w:val="28"/>
        </w:rPr>
        <w:t>.202</w:t>
      </w:r>
      <w:r w:rsidR="00753A94">
        <w:rPr>
          <w:rFonts w:ascii="Times New Roman" w:hAnsi="Times New Roman" w:cs="Times New Roman"/>
          <w:sz w:val="28"/>
          <w:szCs w:val="28"/>
        </w:rPr>
        <w:t>4</w:t>
      </w:r>
      <w:r w:rsidR="0039165C">
        <w:rPr>
          <w:rFonts w:ascii="Times New Roman" w:hAnsi="Times New Roman" w:cs="Times New Roman"/>
          <w:sz w:val="28"/>
          <w:szCs w:val="28"/>
        </w:rPr>
        <w:t xml:space="preserve"> </w:t>
      </w:r>
      <w:r>
        <w:rPr>
          <w:rFonts w:ascii="Times New Roman" w:hAnsi="Times New Roman" w:cs="Times New Roman"/>
          <w:sz w:val="28"/>
          <w:szCs w:val="28"/>
        </w:rPr>
        <w:t xml:space="preserve"> г. после его официального опубликования в официальном издании «Вестник администрации Благовещенского сельского поселения» и  распространяется на правоотношения, связанные с реализацией бюджета поселения на 202</w:t>
      </w:r>
      <w:r w:rsidR="00753A94">
        <w:rPr>
          <w:rFonts w:ascii="Times New Roman" w:hAnsi="Times New Roman" w:cs="Times New Roman"/>
          <w:sz w:val="28"/>
          <w:szCs w:val="28"/>
        </w:rPr>
        <w:t>4</w:t>
      </w:r>
      <w:r>
        <w:rPr>
          <w:rFonts w:ascii="Times New Roman" w:hAnsi="Times New Roman" w:cs="Times New Roman"/>
          <w:sz w:val="28"/>
          <w:szCs w:val="28"/>
        </w:rPr>
        <w:t xml:space="preserve"> год и плановый период 202</w:t>
      </w:r>
      <w:r w:rsidR="00753A94">
        <w:rPr>
          <w:rFonts w:ascii="Times New Roman" w:hAnsi="Times New Roman" w:cs="Times New Roman"/>
          <w:sz w:val="28"/>
          <w:szCs w:val="28"/>
        </w:rPr>
        <w:t>5</w:t>
      </w:r>
      <w:r>
        <w:rPr>
          <w:rFonts w:ascii="Times New Roman" w:hAnsi="Times New Roman" w:cs="Times New Roman"/>
          <w:sz w:val="28"/>
          <w:szCs w:val="28"/>
        </w:rPr>
        <w:t xml:space="preserve"> и 202</w:t>
      </w:r>
      <w:r w:rsidR="00753A94">
        <w:rPr>
          <w:rFonts w:ascii="Times New Roman" w:hAnsi="Times New Roman" w:cs="Times New Roman"/>
          <w:sz w:val="28"/>
          <w:szCs w:val="28"/>
        </w:rPr>
        <w:t>6</w:t>
      </w:r>
      <w:r w:rsidR="00D55D4C">
        <w:rPr>
          <w:rFonts w:ascii="Times New Roman" w:hAnsi="Times New Roman" w:cs="Times New Roman"/>
          <w:sz w:val="28"/>
          <w:szCs w:val="28"/>
        </w:rPr>
        <w:t xml:space="preserve"> </w:t>
      </w:r>
      <w:r>
        <w:rPr>
          <w:rFonts w:ascii="Times New Roman" w:hAnsi="Times New Roman" w:cs="Times New Roman"/>
          <w:sz w:val="28"/>
          <w:szCs w:val="28"/>
        </w:rPr>
        <w:t>годов.</w:t>
      </w:r>
    </w:p>
    <w:p w:rsidR="00FF2CE7" w:rsidRDefault="00FF2CE7" w:rsidP="00FF2CE7">
      <w:pPr>
        <w:rPr>
          <w:rFonts w:ascii="Times New Roman" w:hAnsi="Times New Roman" w:cs="Times New Roman"/>
          <w:sz w:val="28"/>
          <w:szCs w:val="28"/>
        </w:rPr>
      </w:pPr>
      <w:r>
        <w:rPr>
          <w:rFonts w:ascii="Times New Roman" w:hAnsi="Times New Roman" w:cs="Times New Roman"/>
          <w:sz w:val="28"/>
          <w:szCs w:val="28"/>
        </w:rPr>
        <w:t xml:space="preserve">   3. Контроль над исполнением настоящего постановления оставляю за собой.</w:t>
      </w:r>
    </w:p>
    <w:p w:rsidR="00FF2CE7" w:rsidRDefault="00FF2CE7" w:rsidP="00FF2CE7">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Глава Благовещенского </w:t>
      </w:r>
    </w:p>
    <w:p w:rsidR="00B63D68" w:rsidRPr="00FF2CE7" w:rsidRDefault="00FF2CE7" w:rsidP="00FF2CE7">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сельского поселения:                                                              Куликова Г.А.</w:t>
      </w:r>
    </w:p>
    <w:p w:rsidR="00BF2C9E" w:rsidRDefault="00B63D68" w:rsidP="00B63D6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p>
    <w:p w:rsidR="00BF2C9E" w:rsidRDefault="00BF2C9E" w:rsidP="00BF2C9E">
      <w:pPr>
        <w:spacing w:after="0" w:line="240" w:lineRule="auto"/>
        <w:jc w:val="right"/>
        <w:rPr>
          <w:rFonts w:ascii="Times New Roman" w:hAnsi="Times New Roman" w:cs="Times New Roman"/>
          <w:sz w:val="20"/>
          <w:szCs w:val="20"/>
          <w:lang w:eastAsia="ru-RU"/>
        </w:rPr>
      </w:pPr>
    </w:p>
    <w:p w:rsidR="00EC2806" w:rsidRDefault="00EC2806" w:rsidP="00BF2C9E">
      <w:pPr>
        <w:spacing w:after="0" w:line="240" w:lineRule="auto"/>
        <w:jc w:val="right"/>
        <w:rPr>
          <w:rFonts w:ascii="Times New Roman" w:hAnsi="Times New Roman" w:cs="Times New Roman"/>
          <w:sz w:val="20"/>
          <w:szCs w:val="20"/>
          <w:lang w:eastAsia="ru-RU"/>
        </w:rPr>
      </w:pPr>
    </w:p>
    <w:p w:rsidR="00EC2806" w:rsidRDefault="00EC2806"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rPr>
          <w:rFonts w:ascii="Times New Roman" w:hAnsi="Times New Roman" w:cs="Times New Roman"/>
          <w:sz w:val="52"/>
          <w:szCs w:val="52"/>
          <w:lang w:eastAsia="ru-RU"/>
        </w:rPr>
      </w:pPr>
    </w:p>
    <w:p w:rsidR="00BF2C9E" w:rsidRDefault="00BF2C9E" w:rsidP="00BF2C9E">
      <w:pPr>
        <w:spacing w:after="0" w:line="240" w:lineRule="auto"/>
        <w:jc w:val="center"/>
        <w:rPr>
          <w:rFonts w:ascii="Times New Roman" w:hAnsi="Times New Roman" w:cs="Times New Roman"/>
          <w:sz w:val="52"/>
          <w:szCs w:val="52"/>
          <w:lang w:eastAsia="ru-RU"/>
        </w:rPr>
      </w:pPr>
    </w:p>
    <w:p w:rsidR="00BF2C9E" w:rsidRPr="00630407" w:rsidRDefault="00BF2C9E" w:rsidP="00BF2C9E">
      <w:pPr>
        <w:spacing w:after="0" w:line="240" w:lineRule="auto"/>
        <w:jc w:val="center"/>
        <w:rPr>
          <w:rFonts w:ascii="Times New Roman" w:hAnsi="Times New Roman" w:cs="Times New Roman"/>
          <w:b/>
          <w:sz w:val="52"/>
          <w:szCs w:val="52"/>
          <w:lang w:eastAsia="ru-RU"/>
        </w:rPr>
      </w:pPr>
      <w:r w:rsidRPr="00630407">
        <w:rPr>
          <w:rFonts w:ascii="Times New Roman" w:hAnsi="Times New Roman" w:cs="Times New Roman"/>
          <w:b/>
          <w:sz w:val="52"/>
          <w:szCs w:val="52"/>
          <w:lang w:eastAsia="ru-RU"/>
        </w:rPr>
        <w:t>МУНИЦИПАЛЬНАЯ ПРОГРАММА</w:t>
      </w:r>
    </w:p>
    <w:p w:rsidR="00BF2C9E" w:rsidRPr="00630407" w:rsidRDefault="00BF2C9E" w:rsidP="00BF2C9E">
      <w:pPr>
        <w:spacing w:after="0" w:line="240" w:lineRule="auto"/>
        <w:jc w:val="center"/>
        <w:rPr>
          <w:rFonts w:ascii="Times New Roman" w:hAnsi="Times New Roman" w:cs="Times New Roman"/>
          <w:b/>
          <w:sz w:val="52"/>
          <w:szCs w:val="52"/>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Pr="00630407" w:rsidRDefault="00BF2C9E" w:rsidP="00BF2C9E">
      <w:pPr>
        <w:spacing w:after="0" w:line="240" w:lineRule="auto"/>
        <w:jc w:val="center"/>
        <w:rPr>
          <w:rFonts w:ascii="Times New Roman" w:hAnsi="Times New Roman" w:cs="Times New Roman"/>
          <w:sz w:val="52"/>
          <w:szCs w:val="52"/>
          <w:lang w:eastAsia="ru-RU"/>
        </w:rPr>
      </w:pPr>
      <w:r w:rsidRPr="00630407">
        <w:rPr>
          <w:rFonts w:ascii="Times New Roman" w:hAnsi="Times New Roman" w:cs="Times New Roman"/>
          <w:b/>
          <w:bCs/>
          <w:sz w:val="52"/>
          <w:szCs w:val="52"/>
        </w:rPr>
        <w:t>«Эффективная реализация  органами местного самоуправления полномочий  по решению вопросов  местного значения»</w:t>
      </w: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326522" w:rsidRDefault="00326522" w:rsidP="00BF2C9E">
      <w:pPr>
        <w:spacing w:after="0" w:line="240" w:lineRule="auto"/>
        <w:jc w:val="right"/>
        <w:rPr>
          <w:rFonts w:ascii="Times New Roman" w:hAnsi="Times New Roman" w:cs="Times New Roman"/>
          <w:sz w:val="20"/>
          <w:szCs w:val="20"/>
          <w:lang w:eastAsia="ru-RU"/>
        </w:rPr>
      </w:pPr>
    </w:p>
    <w:p w:rsidR="00326522" w:rsidRDefault="00326522" w:rsidP="00BF2C9E">
      <w:pPr>
        <w:spacing w:after="0" w:line="240" w:lineRule="auto"/>
        <w:jc w:val="right"/>
        <w:rPr>
          <w:rFonts w:ascii="Times New Roman" w:hAnsi="Times New Roman" w:cs="Times New Roman"/>
          <w:sz w:val="20"/>
          <w:szCs w:val="20"/>
          <w:lang w:eastAsia="ru-RU"/>
        </w:rPr>
      </w:pPr>
    </w:p>
    <w:p w:rsidR="00326522" w:rsidRDefault="00326522" w:rsidP="00BF2C9E">
      <w:pPr>
        <w:spacing w:after="0" w:line="240" w:lineRule="auto"/>
        <w:jc w:val="right"/>
        <w:rPr>
          <w:rFonts w:ascii="Times New Roman" w:hAnsi="Times New Roman" w:cs="Times New Roman"/>
          <w:sz w:val="20"/>
          <w:szCs w:val="20"/>
          <w:lang w:eastAsia="ru-RU"/>
        </w:rPr>
      </w:pPr>
    </w:p>
    <w:p w:rsidR="00326522" w:rsidRDefault="00326522"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rPr>
          <w:rFonts w:ascii="Times New Roman" w:hAnsi="Times New Roman" w:cs="Times New Roman"/>
          <w:sz w:val="20"/>
          <w:szCs w:val="20"/>
          <w:lang w:eastAsia="ru-RU"/>
        </w:rPr>
      </w:pPr>
    </w:p>
    <w:p w:rsidR="00BF2C9E" w:rsidRDefault="00BF2C9E" w:rsidP="00BF2C9E">
      <w:pPr>
        <w:spacing w:after="0" w:line="240" w:lineRule="auto"/>
        <w:rPr>
          <w:rFonts w:ascii="Times New Roman" w:hAnsi="Times New Roman" w:cs="Times New Roman"/>
          <w:sz w:val="20"/>
          <w:szCs w:val="20"/>
          <w:lang w:eastAsia="ru-RU"/>
        </w:rPr>
      </w:pPr>
    </w:p>
    <w:p w:rsidR="00BF2C9E" w:rsidRPr="00630407" w:rsidRDefault="00BF2C9E" w:rsidP="00BF2C9E">
      <w:pPr>
        <w:spacing w:after="0" w:line="240" w:lineRule="auto"/>
        <w:jc w:val="center"/>
        <w:rPr>
          <w:rFonts w:ascii="Times New Roman" w:hAnsi="Times New Roman" w:cs="Times New Roman"/>
          <w:sz w:val="20"/>
          <w:szCs w:val="20"/>
          <w:lang w:eastAsia="ru-RU"/>
        </w:rPr>
      </w:pPr>
      <w:r w:rsidRPr="00630407">
        <w:rPr>
          <w:rFonts w:ascii="Times New Roman" w:hAnsi="Times New Roman" w:cs="Times New Roman"/>
          <w:sz w:val="20"/>
          <w:szCs w:val="20"/>
          <w:lang w:eastAsia="ru-RU"/>
        </w:rPr>
        <w:t>С. Благовещенье</w:t>
      </w:r>
    </w:p>
    <w:p w:rsidR="006657D5" w:rsidRDefault="006657D5" w:rsidP="006657D5">
      <w:pPr>
        <w:spacing w:after="0" w:line="240" w:lineRule="auto"/>
        <w:jc w:val="right"/>
        <w:rPr>
          <w:rFonts w:ascii="Times New Roman" w:hAnsi="Times New Roman" w:cs="Times New Roman"/>
          <w:sz w:val="20"/>
          <w:szCs w:val="20"/>
          <w:lang w:eastAsia="ru-RU"/>
        </w:rPr>
      </w:pPr>
      <w:r>
        <w:rPr>
          <w:rFonts w:ascii="Times New Roman" w:hAnsi="Times New Roman" w:cs="Times New Roman"/>
          <w:sz w:val="20"/>
          <w:szCs w:val="20"/>
          <w:lang w:eastAsia="ru-RU"/>
        </w:rPr>
        <w:lastRenderedPageBreak/>
        <w:t xml:space="preserve">Приложение № 1 к Постановлению </w:t>
      </w:r>
    </w:p>
    <w:p w:rsidR="006657D5" w:rsidRDefault="006657D5" w:rsidP="006657D5">
      <w:pPr>
        <w:spacing w:after="0" w:line="240" w:lineRule="auto"/>
        <w:jc w:val="right"/>
        <w:rPr>
          <w:rFonts w:ascii="Times New Roman" w:hAnsi="Times New Roman" w:cs="Times New Roman"/>
          <w:sz w:val="20"/>
          <w:szCs w:val="20"/>
          <w:lang w:eastAsia="ru-RU"/>
        </w:rPr>
      </w:pPr>
      <w:r>
        <w:rPr>
          <w:rFonts w:ascii="Times New Roman" w:hAnsi="Times New Roman" w:cs="Times New Roman"/>
          <w:sz w:val="20"/>
          <w:szCs w:val="20"/>
          <w:lang w:eastAsia="ru-RU"/>
        </w:rPr>
        <w:t xml:space="preserve">администрации </w:t>
      </w:r>
      <w:r w:rsidRPr="00655ACE">
        <w:rPr>
          <w:rFonts w:ascii="Times New Roman" w:hAnsi="Times New Roman" w:cs="Times New Roman"/>
          <w:sz w:val="20"/>
          <w:szCs w:val="20"/>
        </w:rPr>
        <w:t>Благовещенского сельского поселения</w:t>
      </w:r>
      <w:r>
        <w:rPr>
          <w:rFonts w:ascii="Times New Roman" w:hAnsi="Times New Roman" w:cs="Times New Roman"/>
          <w:sz w:val="20"/>
          <w:szCs w:val="20"/>
          <w:lang w:eastAsia="ru-RU"/>
        </w:rPr>
        <w:t xml:space="preserve"> </w:t>
      </w:r>
    </w:p>
    <w:p w:rsidR="006657D5" w:rsidRDefault="006657D5" w:rsidP="006657D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от   1</w:t>
      </w:r>
      <w:r w:rsidR="00345E5E">
        <w:rPr>
          <w:rFonts w:ascii="Times New Roman" w:hAnsi="Times New Roman" w:cs="Times New Roman"/>
          <w:sz w:val="20"/>
          <w:szCs w:val="20"/>
          <w:lang w:eastAsia="ru-RU"/>
        </w:rPr>
        <w:t>4</w:t>
      </w:r>
      <w:r>
        <w:rPr>
          <w:rFonts w:ascii="Times New Roman" w:hAnsi="Times New Roman" w:cs="Times New Roman"/>
          <w:sz w:val="20"/>
          <w:szCs w:val="20"/>
          <w:lang w:eastAsia="ru-RU"/>
        </w:rPr>
        <w:t>.</w:t>
      </w:r>
      <w:r w:rsidR="00345E5E">
        <w:rPr>
          <w:rFonts w:ascii="Times New Roman" w:hAnsi="Times New Roman" w:cs="Times New Roman"/>
          <w:sz w:val="20"/>
          <w:szCs w:val="20"/>
          <w:lang w:eastAsia="ru-RU"/>
        </w:rPr>
        <w:t>10</w:t>
      </w:r>
      <w:r>
        <w:rPr>
          <w:rFonts w:ascii="Times New Roman" w:hAnsi="Times New Roman" w:cs="Times New Roman"/>
          <w:sz w:val="20"/>
          <w:szCs w:val="20"/>
          <w:lang w:eastAsia="ru-RU"/>
        </w:rPr>
        <w:t>.2024 г. №</w:t>
      </w:r>
      <w:r w:rsidR="00345E5E">
        <w:rPr>
          <w:rFonts w:ascii="Times New Roman" w:hAnsi="Times New Roman" w:cs="Times New Roman"/>
          <w:sz w:val="20"/>
          <w:szCs w:val="20"/>
          <w:lang w:eastAsia="ru-RU"/>
        </w:rPr>
        <w:t>8</w:t>
      </w:r>
      <w:r>
        <w:rPr>
          <w:rFonts w:ascii="Times New Roman" w:hAnsi="Times New Roman" w:cs="Times New Roman"/>
          <w:sz w:val="20"/>
          <w:szCs w:val="20"/>
          <w:lang w:eastAsia="ru-RU"/>
        </w:rPr>
        <w:t>7</w:t>
      </w:r>
    </w:p>
    <w:p w:rsidR="006657D5" w:rsidRDefault="006657D5"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r>
        <w:rPr>
          <w:rFonts w:ascii="Times New Roman" w:hAnsi="Times New Roman" w:cs="Times New Roman"/>
          <w:sz w:val="20"/>
          <w:szCs w:val="20"/>
          <w:lang w:eastAsia="ru-RU"/>
        </w:rPr>
        <w:t xml:space="preserve">Приложение № 1 к Постановлению </w:t>
      </w:r>
    </w:p>
    <w:p w:rsidR="00BF2C9E" w:rsidRDefault="00BF2C9E" w:rsidP="00BF2C9E">
      <w:pPr>
        <w:spacing w:after="0" w:line="240" w:lineRule="auto"/>
        <w:jc w:val="right"/>
        <w:rPr>
          <w:rFonts w:ascii="Times New Roman" w:hAnsi="Times New Roman" w:cs="Times New Roman"/>
          <w:sz w:val="20"/>
          <w:szCs w:val="20"/>
          <w:lang w:eastAsia="ru-RU"/>
        </w:rPr>
      </w:pPr>
      <w:r>
        <w:rPr>
          <w:rFonts w:ascii="Times New Roman" w:hAnsi="Times New Roman" w:cs="Times New Roman"/>
          <w:sz w:val="20"/>
          <w:szCs w:val="20"/>
          <w:lang w:eastAsia="ru-RU"/>
        </w:rPr>
        <w:t xml:space="preserve">администрации </w:t>
      </w:r>
      <w:r w:rsidRPr="00655ACE">
        <w:rPr>
          <w:rFonts w:ascii="Times New Roman" w:hAnsi="Times New Roman" w:cs="Times New Roman"/>
          <w:sz w:val="20"/>
          <w:szCs w:val="20"/>
        </w:rPr>
        <w:t>Благовещенского сельского поселения</w:t>
      </w:r>
      <w:r>
        <w:rPr>
          <w:rFonts w:ascii="Times New Roman" w:hAnsi="Times New Roman" w:cs="Times New Roman"/>
          <w:sz w:val="20"/>
          <w:szCs w:val="20"/>
          <w:lang w:eastAsia="ru-RU"/>
        </w:rPr>
        <w:t xml:space="preserve"> </w:t>
      </w:r>
    </w:p>
    <w:p w:rsidR="00BF2C9E" w:rsidRDefault="00BF2C9E" w:rsidP="00BF2C9E">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от</w:t>
      </w:r>
      <w:r w:rsidR="00334931">
        <w:rPr>
          <w:rFonts w:ascii="Times New Roman" w:hAnsi="Times New Roman" w:cs="Times New Roman"/>
          <w:sz w:val="20"/>
          <w:szCs w:val="20"/>
          <w:lang w:eastAsia="ru-RU"/>
        </w:rPr>
        <w:t xml:space="preserve">   </w:t>
      </w:r>
      <w:r w:rsidR="00267250">
        <w:rPr>
          <w:rFonts w:ascii="Times New Roman" w:hAnsi="Times New Roman" w:cs="Times New Roman"/>
          <w:sz w:val="20"/>
          <w:szCs w:val="20"/>
          <w:lang w:eastAsia="ru-RU"/>
        </w:rPr>
        <w:t>2</w:t>
      </w:r>
      <w:r w:rsidR="00753A94">
        <w:rPr>
          <w:rFonts w:ascii="Times New Roman" w:hAnsi="Times New Roman" w:cs="Times New Roman"/>
          <w:sz w:val="20"/>
          <w:szCs w:val="20"/>
          <w:lang w:eastAsia="ru-RU"/>
        </w:rPr>
        <w:t>8</w:t>
      </w:r>
      <w:r w:rsidR="00326522">
        <w:rPr>
          <w:rFonts w:ascii="Times New Roman" w:hAnsi="Times New Roman" w:cs="Times New Roman"/>
          <w:sz w:val="20"/>
          <w:szCs w:val="20"/>
          <w:lang w:eastAsia="ru-RU"/>
        </w:rPr>
        <w:t>.</w:t>
      </w:r>
      <w:r w:rsidR="00851DDE">
        <w:rPr>
          <w:rFonts w:ascii="Times New Roman" w:hAnsi="Times New Roman" w:cs="Times New Roman"/>
          <w:sz w:val="20"/>
          <w:szCs w:val="20"/>
          <w:lang w:eastAsia="ru-RU"/>
        </w:rPr>
        <w:t>1</w:t>
      </w:r>
      <w:r w:rsidR="004A7093">
        <w:rPr>
          <w:rFonts w:ascii="Times New Roman" w:hAnsi="Times New Roman" w:cs="Times New Roman"/>
          <w:sz w:val="20"/>
          <w:szCs w:val="20"/>
          <w:lang w:eastAsia="ru-RU"/>
        </w:rPr>
        <w:t>2</w:t>
      </w:r>
      <w:r w:rsidR="00326522">
        <w:rPr>
          <w:rFonts w:ascii="Times New Roman" w:hAnsi="Times New Roman" w:cs="Times New Roman"/>
          <w:sz w:val="20"/>
          <w:szCs w:val="20"/>
          <w:lang w:eastAsia="ru-RU"/>
        </w:rPr>
        <w:t>.</w:t>
      </w:r>
      <w:r>
        <w:rPr>
          <w:rFonts w:ascii="Times New Roman" w:hAnsi="Times New Roman" w:cs="Times New Roman"/>
          <w:sz w:val="20"/>
          <w:szCs w:val="20"/>
          <w:lang w:eastAsia="ru-RU"/>
        </w:rPr>
        <w:t>20</w:t>
      </w:r>
      <w:r w:rsidR="000C4192">
        <w:rPr>
          <w:rFonts w:ascii="Times New Roman" w:hAnsi="Times New Roman" w:cs="Times New Roman"/>
          <w:sz w:val="20"/>
          <w:szCs w:val="20"/>
          <w:lang w:eastAsia="ru-RU"/>
        </w:rPr>
        <w:t>2</w:t>
      </w:r>
      <w:r w:rsidR="00D55D4C">
        <w:rPr>
          <w:rFonts w:ascii="Times New Roman" w:hAnsi="Times New Roman" w:cs="Times New Roman"/>
          <w:sz w:val="20"/>
          <w:szCs w:val="20"/>
          <w:lang w:eastAsia="ru-RU"/>
        </w:rPr>
        <w:t>3</w:t>
      </w:r>
      <w:r>
        <w:rPr>
          <w:rFonts w:ascii="Times New Roman" w:hAnsi="Times New Roman" w:cs="Times New Roman"/>
          <w:sz w:val="20"/>
          <w:szCs w:val="20"/>
          <w:lang w:eastAsia="ru-RU"/>
        </w:rPr>
        <w:t xml:space="preserve"> г. №</w:t>
      </w:r>
      <w:r w:rsidR="004A7093">
        <w:rPr>
          <w:rFonts w:ascii="Times New Roman" w:hAnsi="Times New Roman" w:cs="Times New Roman"/>
          <w:sz w:val="20"/>
          <w:szCs w:val="20"/>
          <w:lang w:eastAsia="ru-RU"/>
        </w:rPr>
        <w:t>1</w:t>
      </w:r>
      <w:r w:rsidR="00267250">
        <w:rPr>
          <w:rFonts w:ascii="Times New Roman" w:hAnsi="Times New Roman" w:cs="Times New Roman"/>
          <w:sz w:val="20"/>
          <w:szCs w:val="20"/>
          <w:lang w:eastAsia="ru-RU"/>
        </w:rPr>
        <w:t>1</w:t>
      </w:r>
      <w:r w:rsidR="00753A94">
        <w:rPr>
          <w:rFonts w:ascii="Times New Roman" w:hAnsi="Times New Roman" w:cs="Times New Roman"/>
          <w:sz w:val="20"/>
          <w:szCs w:val="20"/>
          <w:lang w:eastAsia="ru-RU"/>
        </w:rPr>
        <w:t>5</w:t>
      </w: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widowControl w:val="0"/>
        <w:autoSpaceDE w:val="0"/>
        <w:autoSpaceDN w:val="0"/>
        <w:adjustRightInd w:val="0"/>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МУНИЦИПАЛЬНАЯ ПРОГРАММА </w:t>
      </w:r>
      <w:r w:rsidRPr="00655ACE">
        <w:rPr>
          <w:rFonts w:ascii="Times New Roman" w:hAnsi="Times New Roman" w:cs="Times New Roman"/>
          <w:b/>
          <w:bCs/>
          <w:sz w:val="28"/>
          <w:szCs w:val="28"/>
        </w:rPr>
        <w:t>БЛАГОВЕЩЕНСКОГО СЕЛЬСКОГО ПОСЕЛЕНИЯ</w:t>
      </w:r>
    </w:p>
    <w:p w:rsidR="00BF2C9E" w:rsidRPr="0004514B" w:rsidRDefault="00BF2C9E" w:rsidP="00BF2C9E">
      <w:pPr>
        <w:widowControl w:val="0"/>
        <w:autoSpaceDE w:val="0"/>
        <w:autoSpaceDN w:val="0"/>
        <w:adjustRightInd w:val="0"/>
        <w:spacing w:line="240" w:lineRule="auto"/>
        <w:jc w:val="center"/>
        <w:rPr>
          <w:rFonts w:ascii="Times New Roman" w:hAnsi="Times New Roman" w:cs="Times New Roman"/>
          <w:b/>
          <w:bCs/>
          <w:sz w:val="28"/>
          <w:szCs w:val="28"/>
        </w:rPr>
      </w:pPr>
      <w:r w:rsidRPr="0004514B">
        <w:rPr>
          <w:rFonts w:ascii="Times New Roman" w:hAnsi="Times New Roman" w:cs="Times New Roman"/>
          <w:b/>
          <w:bCs/>
          <w:sz w:val="28"/>
          <w:szCs w:val="28"/>
        </w:rPr>
        <w:t xml:space="preserve">«Эффективная реализация  органами местного самоуправления полномочий  по решению вопросов  местного значения»   </w:t>
      </w:r>
    </w:p>
    <w:p w:rsidR="00BF2C9E" w:rsidRDefault="00BF2C9E" w:rsidP="00BF2C9E">
      <w:pPr>
        <w:spacing w:after="0" w:line="240" w:lineRule="auto"/>
        <w:jc w:val="center"/>
        <w:rPr>
          <w:rFonts w:ascii="Times New Roman" w:hAnsi="Times New Roman" w:cs="Times New Roman"/>
          <w:sz w:val="28"/>
          <w:szCs w:val="28"/>
          <w:lang w:eastAsia="ru-RU"/>
        </w:rPr>
      </w:pPr>
    </w:p>
    <w:p w:rsidR="00BF2C9E" w:rsidRDefault="00BF2C9E" w:rsidP="00BF2C9E">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1.ПАСПОРТ</w:t>
      </w:r>
    </w:p>
    <w:p w:rsidR="00BF2C9E" w:rsidRDefault="00BF2C9E" w:rsidP="00BF2C9E">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Муниципальной программы Благовещенского сельского поселения</w:t>
      </w:r>
    </w:p>
    <w:p w:rsidR="00BF2C9E" w:rsidRPr="0004514B" w:rsidRDefault="00BF2C9E" w:rsidP="00BF2C9E">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04514B">
        <w:rPr>
          <w:rFonts w:ascii="Times New Roman" w:hAnsi="Times New Roman" w:cs="Times New Roman"/>
          <w:b/>
          <w:sz w:val="28"/>
          <w:szCs w:val="28"/>
          <w:lang w:eastAsia="ru-RU"/>
        </w:rPr>
        <w:t>«</w:t>
      </w:r>
      <w:r w:rsidRPr="0004514B">
        <w:rPr>
          <w:rFonts w:ascii="Times New Roman" w:hAnsi="Times New Roman" w:cs="Times New Roman"/>
          <w:b/>
          <w:bCs/>
          <w:sz w:val="28"/>
          <w:szCs w:val="28"/>
        </w:rPr>
        <w:t>Эффективная реализация  органами местного самоуправления полномочий  по решению вопросов  местного значения»</w:t>
      </w:r>
    </w:p>
    <w:p w:rsidR="00BF2C9E" w:rsidRDefault="00BF2C9E" w:rsidP="00BF2C9E">
      <w:pPr>
        <w:spacing w:after="0" w:line="240" w:lineRule="auto"/>
        <w:jc w:val="center"/>
        <w:rPr>
          <w:rFonts w:ascii="Times New Roman" w:hAnsi="Times New Roman" w:cs="Times New Roman"/>
          <w:sz w:val="28"/>
          <w:szCs w:val="28"/>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5760"/>
      </w:tblGrid>
      <w:tr w:rsidR="00BF2C9E">
        <w:tc>
          <w:tcPr>
            <w:tcW w:w="3708" w:type="dxa"/>
          </w:tcPr>
          <w:p w:rsidR="00BF2C9E" w:rsidRDefault="00BF2C9E" w:rsidP="00BF2C9E">
            <w:pPr>
              <w:spacing w:after="0" w:line="240" w:lineRule="auto"/>
              <w:rPr>
                <w:rFonts w:ascii="Times New Roman" w:hAnsi="Times New Roman" w:cs="Times New Roman"/>
                <w:sz w:val="24"/>
                <w:szCs w:val="24"/>
                <w:lang w:eastAsia="ru-RU"/>
              </w:rPr>
            </w:pPr>
            <w:r w:rsidRPr="004D0DDE">
              <w:rPr>
                <w:rFonts w:ascii="Times New Roman" w:hAnsi="Times New Roman" w:cs="Times New Roman"/>
                <w:sz w:val="24"/>
                <w:szCs w:val="24"/>
                <w:lang w:eastAsia="ru-RU"/>
              </w:rPr>
              <w:t>Наименование Программы</w:t>
            </w:r>
          </w:p>
          <w:p w:rsidR="00BF2C9E" w:rsidRPr="004D0DDE" w:rsidRDefault="00BF2C9E" w:rsidP="00BF2C9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 срок ее реализации </w:t>
            </w:r>
          </w:p>
        </w:tc>
        <w:tc>
          <w:tcPr>
            <w:tcW w:w="5760" w:type="dxa"/>
          </w:tcPr>
          <w:p w:rsidR="00BF2C9E" w:rsidRPr="00A33673" w:rsidRDefault="00BF2C9E" w:rsidP="00BF2C9E">
            <w:pPr>
              <w:widowControl w:val="0"/>
              <w:autoSpaceDE w:val="0"/>
              <w:autoSpaceDN w:val="0"/>
              <w:adjustRightInd w:val="0"/>
              <w:spacing w:line="240" w:lineRule="auto"/>
              <w:rPr>
                <w:rFonts w:ascii="Times New Roman" w:hAnsi="Times New Roman" w:cs="Times New Roman"/>
                <w:sz w:val="24"/>
                <w:szCs w:val="24"/>
              </w:rPr>
            </w:pPr>
            <w:r w:rsidRPr="00EC2BEB">
              <w:rPr>
                <w:rFonts w:ascii="Times New Roman" w:hAnsi="Times New Roman" w:cs="Times New Roman"/>
                <w:sz w:val="24"/>
                <w:szCs w:val="24"/>
              </w:rPr>
              <w:t>«</w:t>
            </w:r>
            <w:r w:rsidRPr="00EC2BEB">
              <w:rPr>
                <w:rFonts w:ascii="Times New Roman" w:hAnsi="Times New Roman" w:cs="Times New Roman"/>
                <w:bCs/>
                <w:sz w:val="24"/>
                <w:szCs w:val="24"/>
              </w:rPr>
              <w:t>Эффективная реализация  органами местного самоуправления полномочий  по решению вопросов  местного значения»</w:t>
            </w:r>
            <w:r>
              <w:rPr>
                <w:rFonts w:ascii="Times New Roman" w:hAnsi="Times New Roman" w:cs="Times New Roman"/>
                <w:sz w:val="24"/>
                <w:szCs w:val="24"/>
              </w:rPr>
              <w:t xml:space="preserve"> (далее – Программа)</w:t>
            </w:r>
          </w:p>
          <w:p w:rsidR="00BF2C9E" w:rsidRPr="004D0DDE" w:rsidRDefault="00BF2C9E" w:rsidP="00D55D4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201</w:t>
            </w:r>
            <w:r w:rsidR="00D85E0D">
              <w:rPr>
                <w:rFonts w:ascii="Times New Roman" w:hAnsi="Times New Roman" w:cs="Times New Roman"/>
                <w:sz w:val="24"/>
                <w:szCs w:val="24"/>
                <w:lang w:eastAsia="ru-RU"/>
              </w:rPr>
              <w:t>9</w:t>
            </w:r>
            <w:r>
              <w:rPr>
                <w:rFonts w:ascii="Times New Roman" w:hAnsi="Times New Roman" w:cs="Times New Roman"/>
                <w:sz w:val="24"/>
                <w:szCs w:val="24"/>
                <w:lang w:eastAsia="ru-RU"/>
              </w:rPr>
              <w:t>-20</w:t>
            </w:r>
            <w:r w:rsidR="00D437CE">
              <w:rPr>
                <w:rFonts w:ascii="Times New Roman" w:hAnsi="Times New Roman" w:cs="Times New Roman"/>
                <w:sz w:val="24"/>
                <w:szCs w:val="24"/>
                <w:lang w:eastAsia="ru-RU"/>
              </w:rPr>
              <w:t>2</w:t>
            </w:r>
            <w:r w:rsidR="00D55D4C">
              <w:rPr>
                <w:rFonts w:ascii="Times New Roman" w:hAnsi="Times New Roman" w:cs="Times New Roman"/>
                <w:sz w:val="24"/>
                <w:szCs w:val="24"/>
                <w:lang w:eastAsia="ru-RU"/>
              </w:rPr>
              <w:t>6</w:t>
            </w:r>
            <w:r>
              <w:rPr>
                <w:rFonts w:ascii="Times New Roman" w:hAnsi="Times New Roman" w:cs="Times New Roman"/>
                <w:sz w:val="24"/>
                <w:szCs w:val="24"/>
                <w:lang w:eastAsia="ru-RU"/>
              </w:rPr>
              <w:t>г.г.</w:t>
            </w:r>
          </w:p>
        </w:tc>
      </w:tr>
      <w:tr w:rsidR="00BF2C9E">
        <w:tc>
          <w:tcPr>
            <w:tcW w:w="3708" w:type="dxa"/>
          </w:tcPr>
          <w:p w:rsidR="00BF2C9E" w:rsidRPr="004D0DDE" w:rsidRDefault="00BF2C9E" w:rsidP="00BF2C9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Наименование администратора программы</w:t>
            </w:r>
          </w:p>
        </w:tc>
        <w:tc>
          <w:tcPr>
            <w:tcW w:w="5760" w:type="dxa"/>
          </w:tcPr>
          <w:p w:rsidR="00BF2C9E" w:rsidRPr="00A33673" w:rsidRDefault="00BF2C9E" w:rsidP="00BF2C9E">
            <w:pPr>
              <w:widowControl w:val="0"/>
              <w:autoSpaceDE w:val="0"/>
              <w:autoSpaceDN w:val="0"/>
              <w:adjustRightInd w:val="0"/>
              <w:spacing w:line="240" w:lineRule="auto"/>
              <w:rPr>
                <w:rFonts w:ascii="Times New Roman" w:hAnsi="Times New Roman" w:cs="Times New Roman"/>
                <w:sz w:val="24"/>
                <w:szCs w:val="24"/>
              </w:rPr>
            </w:pPr>
            <w:r w:rsidRPr="004D0DDE">
              <w:rPr>
                <w:rFonts w:ascii="Times New Roman" w:hAnsi="Times New Roman" w:cs="Times New Roman"/>
                <w:sz w:val="24"/>
                <w:szCs w:val="24"/>
                <w:lang w:eastAsia="ru-RU"/>
              </w:rPr>
              <w:t xml:space="preserve">Администрация </w:t>
            </w:r>
            <w:r w:rsidRPr="006D1EAF">
              <w:rPr>
                <w:rFonts w:ascii="Times New Roman" w:hAnsi="Times New Roman" w:cs="Times New Roman"/>
                <w:sz w:val="24"/>
                <w:szCs w:val="24"/>
                <w:lang w:eastAsia="ru-RU"/>
              </w:rPr>
              <w:t>Благовещенского сельского поселения</w:t>
            </w:r>
          </w:p>
        </w:tc>
      </w:tr>
      <w:tr w:rsidR="00BF2C9E">
        <w:tc>
          <w:tcPr>
            <w:tcW w:w="3708" w:type="dxa"/>
          </w:tcPr>
          <w:p w:rsidR="00BF2C9E" w:rsidRPr="004D0DDE" w:rsidRDefault="00BF2C9E" w:rsidP="00BF2C9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Перечень исполнителей Программы</w:t>
            </w:r>
          </w:p>
        </w:tc>
        <w:tc>
          <w:tcPr>
            <w:tcW w:w="5760" w:type="dxa"/>
          </w:tcPr>
          <w:p w:rsidR="00BF2C9E" w:rsidRPr="004D0DDE" w:rsidRDefault="00BF2C9E" w:rsidP="00BF2C9E">
            <w:pPr>
              <w:pStyle w:val="ConsPlusCell"/>
              <w:spacing w:after="200"/>
              <w:rPr>
                <w:rFonts w:ascii="Times New Roman" w:hAnsi="Times New Roman" w:cs="Times New Roman"/>
                <w:sz w:val="24"/>
                <w:szCs w:val="24"/>
              </w:rPr>
            </w:pPr>
            <w:r w:rsidRPr="004D0DDE">
              <w:rPr>
                <w:rFonts w:ascii="Times New Roman" w:hAnsi="Times New Roman" w:cs="Times New Roman"/>
                <w:sz w:val="24"/>
                <w:szCs w:val="24"/>
              </w:rPr>
              <w:t xml:space="preserve">Администрация </w:t>
            </w:r>
            <w:r w:rsidRPr="006D1EAF">
              <w:rPr>
                <w:rFonts w:ascii="Times New Roman" w:hAnsi="Times New Roman" w:cs="Times New Roman"/>
                <w:sz w:val="24"/>
                <w:szCs w:val="24"/>
              </w:rPr>
              <w:t>Благовещенского сельского поселения</w:t>
            </w:r>
          </w:p>
        </w:tc>
      </w:tr>
      <w:tr w:rsidR="00BF2C9E">
        <w:tc>
          <w:tcPr>
            <w:tcW w:w="3708" w:type="dxa"/>
          </w:tcPr>
          <w:p w:rsidR="00BF2C9E" w:rsidRDefault="00BF2C9E" w:rsidP="00BF2C9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Перечень подпрограмм</w:t>
            </w:r>
          </w:p>
        </w:tc>
        <w:tc>
          <w:tcPr>
            <w:tcW w:w="5760" w:type="dxa"/>
          </w:tcPr>
          <w:p w:rsidR="00BF2C9E" w:rsidRDefault="00BF2C9E" w:rsidP="00BF2C9E">
            <w:pPr>
              <w:pStyle w:val="ConsPlusCell"/>
              <w:spacing w:after="200"/>
              <w:jc w:val="both"/>
              <w:rPr>
                <w:rFonts w:ascii="Times New Roman" w:hAnsi="Times New Roman" w:cs="Times New Roman"/>
                <w:sz w:val="24"/>
                <w:szCs w:val="24"/>
              </w:rPr>
            </w:pPr>
            <w:r>
              <w:rPr>
                <w:rFonts w:ascii="Times New Roman" w:hAnsi="Times New Roman" w:cs="Times New Roman"/>
                <w:sz w:val="24"/>
                <w:szCs w:val="24"/>
              </w:rPr>
              <w:t>Специальные подпрограммы:</w:t>
            </w:r>
          </w:p>
          <w:p w:rsidR="00BF2C9E" w:rsidRDefault="00BF2C9E" w:rsidP="00BF2C9E">
            <w:pPr>
              <w:pStyle w:val="ConsPlusCell"/>
              <w:spacing w:after="200"/>
              <w:jc w:val="both"/>
              <w:rPr>
                <w:rFonts w:ascii="Times New Roman" w:hAnsi="Times New Roman" w:cs="Times New Roman"/>
                <w:sz w:val="24"/>
                <w:szCs w:val="24"/>
              </w:rPr>
            </w:pPr>
            <w:r>
              <w:rPr>
                <w:rFonts w:ascii="Times New Roman" w:hAnsi="Times New Roman" w:cs="Times New Roman"/>
                <w:sz w:val="24"/>
                <w:szCs w:val="24"/>
              </w:rPr>
              <w:t>1.</w:t>
            </w:r>
            <w:r w:rsidRPr="00C76A7E">
              <w:rPr>
                <w:rFonts w:ascii="Times New Roman" w:hAnsi="Times New Roman" w:cs="Times New Roman"/>
                <w:sz w:val="24"/>
                <w:szCs w:val="24"/>
              </w:rPr>
              <w:t>«</w:t>
            </w:r>
            <w:r w:rsidRPr="006D1EAF">
              <w:rPr>
                <w:rFonts w:ascii="Times New Roman" w:hAnsi="Times New Roman" w:cs="Times New Roman"/>
                <w:color w:val="000000"/>
                <w:sz w:val="24"/>
                <w:szCs w:val="24"/>
              </w:rPr>
              <w:t xml:space="preserve">Обеспечение деятельности органов местного самоуправления администрации </w:t>
            </w:r>
            <w:r w:rsidRPr="006D1EAF">
              <w:rPr>
                <w:rFonts w:ascii="Times New Roman" w:hAnsi="Times New Roman" w:cs="Times New Roman"/>
                <w:sz w:val="24"/>
                <w:szCs w:val="24"/>
              </w:rPr>
              <w:t>Благовещенского сельского поселения</w:t>
            </w:r>
            <w:r>
              <w:rPr>
                <w:rFonts w:ascii="Times New Roman" w:hAnsi="Times New Roman" w:cs="Times New Roman"/>
                <w:sz w:val="24"/>
                <w:szCs w:val="24"/>
              </w:rPr>
              <w:t xml:space="preserve">» </w:t>
            </w:r>
            <w:r w:rsidRPr="00C76A7E">
              <w:rPr>
                <w:rFonts w:ascii="Times New Roman" w:hAnsi="Times New Roman" w:cs="Times New Roman"/>
                <w:sz w:val="24"/>
                <w:szCs w:val="24"/>
              </w:rPr>
              <w:t>(Приложение 1)</w:t>
            </w:r>
          </w:p>
          <w:p w:rsidR="00BF2C9E" w:rsidRPr="00475101" w:rsidRDefault="00BF2C9E" w:rsidP="00BF2C9E">
            <w:pPr>
              <w:pStyle w:val="Pro-Tab"/>
              <w:rPr>
                <w:rFonts w:ascii="Times New Roman" w:hAnsi="Times New Roman" w:cs="Times New Roman"/>
                <w:sz w:val="24"/>
                <w:szCs w:val="24"/>
                <w:lang w:eastAsia="en-US"/>
              </w:rPr>
            </w:pPr>
            <w:r w:rsidRPr="00475101">
              <w:rPr>
                <w:rFonts w:ascii="Times New Roman" w:hAnsi="Times New Roman" w:cs="Times New Roman"/>
                <w:sz w:val="24"/>
                <w:szCs w:val="24"/>
              </w:rPr>
              <w:t>Аналитические программы:</w:t>
            </w:r>
          </w:p>
          <w:p w:rsidR="00BF2C9E" w:rsidRPr="00C76A7E" w:rsidRDefault="00BF2C9E" w:rsidP="00BF2C9E">
            <w:pPr>
              <w:pStyle w:val="ConsPlusCell"/>
              <w:spacing w:after="200"/>
              <w:rPr>
                <w:rFonts w:ascii="Times New Roman" w:hAnsi="Times New Roman" w:cs="Times New Roman"/>
                <w:sz w:val="24"/>
                <w:szCs w:val="24"/>
              </w:rPr>
            </w:pPr>
            <w:r>
              <w:rPr>
                <w:rFonts w:ascii="Times New Roman" w:hAnsi="Times New Roman" w:cs="Times New Roman"/>
                <w:sz w:val="24"/>
                <w:szCs w:val="24"/>
              </w:rPr>
              <w:t>2.«</w:t>
            </w:r>
            <w:r w:rsidRPr="003343A9">
              <w:rPr>
                <w:sz w:val="28"/>
                <w:szCs w:val="28"/>
              </w:rPr>
              <w:t xml:space="preserve"> </w:t>
            </w:r>
            <w:r w:rsidRPr="00FD3952">
              <w:rPr>
                <w:rFonts w:ascii="Times New Roman" w:hAnsi="Times New Roman" w:cs="Times New Roman"/>
                <w:sz w:val="24"/>
                <w:szCs w:val="24"/>
              </w:rPr>
              <w:t xml:space="preserve">Обеспечение финансирования непредвиденных расходов </w:t>
            </w:r>
            <w:r w:rsidR="004A7093">
              <w:rPr>
                <w:rFonts w:ascii="Times New Roman" w:hAnsi="Times New Roman" w:cs="Times New Roman"/>
                <w:sz w:val="24"/>
                <w:szCs w:val="24"/>
              </w:rPr>
              <w:t xml:space="preserve">администрации </w:t>
            </w:r>
            <w:r w:rsidRPr="00FD3952">
              <w:rPr>
                <w:rFonts w:ascii="Times New Roman" w:hAnsi="Times New Roman" w:cs="Times New Roman"/>
                <w:sz w:val="24"/>
                <w:szCs w:val="24"/>
              </w:rPr>
              <w:t>Благовещенского сельского поселения</w:t>
            </w:r>
            <w:r>
              <w:rPr>
                <w:rFonts w:ascii="Times New Roman" w:hAnsi="Times New Roman" w:cs="Times New Roman"/>
                <w:sz w:val="24"/>
                <w:szCs w:val="24"/>
              </w:rPr>
              <w:t>»   (Приложение 2)</w:t>
            </w:r>
          </w:p>
        </w:tc>
      </w:tr>
      <w:tr w:rsidR="00BF2C9E">
        <w:tc>
          <w:tcPr>
            <w:tcW w:w="3708" w:type="dxa"/>
          </w:tcPr>
          <w:p w:rsidR="00BF2C9E" w:rsidRPr="004D0DDE" w:rsidRDefault="00BF2C9E" w:rsidP="00BF2C9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Цель (цели) п</w:t>
            </w:r>
            <w:r w:rsidRPr="004D0DDE">
              <w:rPr>
                <w:rFonts w:ascii="Times New Roman" w:hAnsi="Times New Roman" w:cs="Times New Roman"/>
                <w:sz w:val="24"/>
                <w:szCs w:val="24"/>
                <w:lang w:eastAsia="ru-RU"/>
              </w:rPr>
              <w:t>рограммы</w:t>
            </w:r>
          </w:p>
        </w:tc>
        <w:tc>
          <w:tcPr>
            <w:tcW w:w="5760" w:type="dxa"/>
          </w:tcPr>
          <w:p w:rsidR="00BF2C9E" w:rsidRPr="00972C3D" w:rsidRDefault="00BF2C9E" w:rsidP="00BF2C9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1.С</w:t>
            </w:r>
            <w:r w:rsidRPr="00972C3D">
              <w:rPr>
                <w:rFonts w:ascii="Times New Roman" w:eastAsia="Times New Roman" w:hAnsi="Times New Roman" w:cs="Times New Roman"/>
                <w:sz w:val="24"/>
                <w:szCs w:val="24"/>
                <w:lang w:eastAsia="ru-RU"/>
              </w:rPr>
              <w:t>овершенствование муниципального управлен</w:t>
            </w:r>
            <w:r>
              <w:rPr>
                <w:rFonts w:ascii="Times New Roman" w:eastAsia="Times New Roman" w:hAnsi="Times New Roman" w:cs="Times New Roman"/>
                <w:sz w:val="24"/>
                <w:szCs w:val="24"/>
                <w:lang w:eastAsia="ru-RU"/>
              </w:rPr>
              <w:t>ия, повышение его эффективности.</w:t>
            </w:r>
          </w:p>
          <w:p w:rsidR="00BF2C9E" w:rsidRPr="00972C3D" w:rsidRDefault="00BF2C9E" w:rsidP="00BF2C9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2.С</w:t>
            </w:r>
            <w:r w:rsidRPr="00972C3D">
              <w:rPr>
                <w:rFonts w:ascii="Times New Roman" w:eastAsia="Times New Roman" w:hAnsi="Times New Roman" w:cs="Times New Roman"/>
                <w:sz w:val="24"/>
                <w:szCs w:val="24"/>
                <w:lang w:eastAsia="ru-RU"/>
              </w:rPr>
              <w:t xml:space="preserve">овершенствование организации муниципальной службы в </w:t>
            </w:r>
            <w:r>
              <w:rPr>
                <w:rFonts w:ascii="Times New Roman" w:eastAsia="Times New Roman" w:hAnsi="Times New Roman" w:cs="Times New Roman"/>
                <w:sz w:val="24"/>
                <w:szCs w:val="24"/>
                <w:lang w:eastAsia="ru-RU"/>
              </w:rPr>
              <w:t>администрации Благовещенского сельского поселения</w:t>
            </w:r>
            <w:r w:rsidRPr="00972C3D">
              <w:rPr>
                <w:rFonts w:ascii="Times New Roman" w:eastAsia="Times New Roman" w:hAnsi="Times New Roman" w:cs="Times New Roman"/>
                <w:sz w:val="24"/>
                <w:szCs w:val="24"/>
                <w:lang w:eastAsia="ru-RU"/>
              </w:rPr>
              <w:t>, повышение эффективности исполнения муниципальными служащими своих должностных обязанностей</w:t>
            </w:r>
            <w:r>
              <w:rPr>
                <w:rFonts w:ascii="Times New Roman" w:eastAsia="Times New Roman" w:hAnsi="Times New Roman" w:cs="Times New Roman"/>
                <w:sz w:val="24"/>
                <w:szCs w:val="24"/>
                <w:lang w:eastAsia="ru-RU"/>
              </w:rPr>
              <w:t>.</w:t>
            </w:r>
          </w:p>
        </w:tc>
      </w:tr>
      <w:tr w:rsidR="00BF2C9E">
        <w:tc>
          <w:tcPr>
            <w:tcW w:w="3708" w:type="dxa"/>
          </w:tcPr>
          <w:p w:rsidR="00BF2C9E" w:rsidRPr="004D0DDE" w:rsidRDefault="00BF2C9E" w:rsidP="00BF2C9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Объемы  ресурсного обеспечения Программы по годам ее реализации в разрезе источников </w:t>
            </w:r>
            <w:r>
              <w:rPr>
                <w:rFonts w:ascii="Times New Roman" w:hAnsi="Times New Roman" w:cs="Times New Roman"/>
                <w:sz w:val="24"/>
                <w:szCs w:val="24"/>
                <w:lang w:eastAsia="ru-RU"/>
              </w:rPr>
              <w:lastRenderedPageBreak/>
              <w:t xml:space="preserve">финансирования </w:t>
            </w:r>
          </w:p>
        </w:tc>
        <w:tc>
          <w:tcPr>
            <w:tcW w:w="5760" w:type="dxa"/>
          </w:tcPr>
          <w:p w:rsidR="00BF2C9E" w:rsidRDefault="00BF2C9E" w:rsidP="00BF2C9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Общий объем бюджетных ассигнований:</w:t>
            </w:r>
          </w:p>
          <w:p w:rsidR="00BF2C9E" w:rsidRPr="007C5EB5" w:rsidRDefault="00BF2C9E" w:rsidP="00BF2C9E">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201</w:t>
            </w:r>
            <w:r w:rsidR="00D85E0D">
              <w:rPr>
                <w:rFonts w:ascii="Times New Roman" w:hAnsi="Times New Roman" w:cs="Times New Roman"/>
                <w:sz w:val="24"/>
                <w:szCs w:val="24"/>
                <w:lang w:eastAsia="en-US"/>
              </w:rPr>
              <w:t>9</w:t>
            </w:r>
            <w:r w:rsidRPr="007C5EB5">
              <w:rPr>
                <w:rFonts w:ascii="Times New Roman" w:hAnsi="Times New Roman" w:cs="Times New Roman"/>
                <w:sz w:val="24"/>
                <w:szCs w:val="24"/>
                <w:lang w:eastAsia="en-US"/>
              </w:rPr>
              <w:t xml:space="preserve"> год  – </w:t>
            </w:r>
            <w:r w:rsidR="00DA219C">
              <w:rPr>
                <w:rFonts w:ascii="Times New Roman" w:hAnsi="Times New Roman" w:cs="Times New Roman"/>
                <w:sz w:val="24"/>
                <w:szCs w:val="24"/>
                <w:lang w:eastAsia="en-US"/>
              </w:rPr>
              <w:t>1960142,04</w:t>
            </w:r>
            <w:r w:rsidR="00D437CE" w:rsidRPr="007C5EB5">
              <w:rPr>
                <w:rFonts w:ascii="Times New Roman" w:hAnsi="Times New Roman" w:cs="Times New Roman"/>
                <w:b/>
                <w:bCs/>
                <w:sz w:val="24"/>
                <w:szCs w:val="24"/>
                <w:lang w:eastAsia="en-US"/>
              </w:rPr>
              <w:t xml:space="preserve"> </w:t>
            </w:r>
            <w:r w:rsidR="00D437CE">
              <w:rPr>
                <w:rFonts w:ascii="Times New Roman" w:hAnsi="Times New Roman" w:cs="Times New Roman"/>
                <w:sz w:val="24"/>
                <w:szCs w:val="24"/>
                <w:lang w:eastAsia="en-US"/>
              </w:rPr>
              <w:t>руб.,</w:t>
            </w:r>
          </w:p>
          <w:p w:rsidR="00BF2C9E" w:rsidRPr="007C5EB5" w:rsidRDefault="00BF2C9E" w:rsidP="00BF2C9E">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sidR="00D85E0D">
              <w:rPr>
                <w:rFonts w:ascii="Times New Roman" w:hAnsi="Times New Roman" w:cs="Times New Roman"/>
                <w:sz w:val="24"/>
                <w:szCs w:val="24"/>
                <w:lang w:eastAsia="en-US"/>
              </w:rPr>
              <w:t>20</w:t>
            </w:r>
            <w:r w:rsidRPr="007C5EB5">
              <w:rPr>
                <w:rFonts w:ascii="Times New Roman" w:hAnsi="Times New Roman" w:cs="Times New Roman"/>
                <w:sz w:val="24"/>
                <w:szCs w:val="24"/>
                <w:lang w:eastAsia="en-US"/>
              </w:rPr>
              <w:t xml:space="preserve"> год  – </w:t>
            </w:r>
            <w:r w:rsidR="00DA219C">
              <w:rPr>
                <w:rFonts w:ascii="Times New Roman" w:hAnsi="Times New Roman" w:cs="Times New Roman"/>
                <w:sz w:val="24"/>
                <w:szCs w:val="24"/>
                <w:lang w:eastAsia="en-US"/>
              </w:rPr>
              <w:t>19</w:t>
            </w:r>
            <w:r w:rsidR="00E74C9B">
              <w:rPr>
                <w:rFonts w:ascii="Times New Roman" w:hAnsi="Times New Roman" w:cs="Times New Roman"/>
                <w:sz w:val="24"/>
                <w:szCs w:val="24"/>
                <w:lang w:eastAsia="en-US"/>
              </w:rPr>
              <w:t>9</w:t>
            </w:r>
            <w:r w:rsidR="00DA219C">
              <w:rPr>
                <w:rFonts w:ascii="Times New Roman" w:hAnsi="Times New Roman" w:cs="Times New Roman"/>
                <w:sz w:val="24"/>
                <w:szCs w:val="24"/>
                <w:lang w:eastAsia="en-US"/>
              </w:rPr>
              <w:t>8</w:t>
            </w:r>
            <w:r w:rsidR="00E74C9B">
              <w:rPr>
                <w:rFonts w:ascii="Times New Roman" w:hAnsi="Times New Roman" w:cs="Times New Roman"/>
                <w:sz w:val="24"/>
                <w:szCs w:val="24"/>
                <w:lang w:eastAsia="en-US"/>
              </w:rPr>
              <w:t>984</w:t>
            </w:r>
            <w:r w:rsidR="00DA219C">
              <w:rPr>
                <w:rFonts w:ascii="Times New Roman" w:hAnsi="Times New Roman" w:cs="Times New Roman"/>
                <w:sz w:val="24"/>
                <w:szCs w:val="24"/>
                <w:lang w:eastAsia="en-US"/>
              </w:rPr>
              <w:t>,83</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D437CE" w:rsidRPr="007C5EB5" w:rsidRDefault="00BF2C9E" w:rsidP="00D437CE">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lastRenderedPageBreak/>
              <w:t>20</w:t>
            </w:r>
            <w:r w:rsidR="00E5739B">
              <w:rPr>
                <w:rFonts w:ascii="Times New Roman" w:hAnsi="Times New Roman" w:cs="Times New Roman"/>
                <w:sz w:val="24"/>
                <w:szCs w:val="24"/>
                <w:lang w:eastAsia="en-US"/>
              </w:rPr>
              <w:t>2</w:t>
            </w:r>
            <w:r w:rsidR="00D85E0D">
              <w:rPr>
                <w:rFonts w:ascii="Times New Roman" w:hAnsi="Times New Roman" w:cs="Times New Roman"/>
                <w:sz w:val="24"/>
                <w:szCs w:val="24"/>
                <w:lang w:eastAsia="en-US"/>
              </w:rPr>
              <w:t>1</w:t>
            </w:r>
            <w:r w:rsidRPr="007C5EB5">
              <w:rPr>
                <w:rFonts w:ascii="Times New Roman" w:hAnsi="Times New Roman" w:cs="Times New Roman"/>
                <w:sz w:val="24"/>
                <w:szCs w:val="24"/>
                <w:lang w:eastAsia="en-US"/>
              </w:rPr>
              <w:t xml:space="preserve"> год – </w:t>
            </w:r>
            <w:r w:rsidR="005C769A">
              <w:rPr>
                <w:rFonts w:ascii="Times New Roman" w:hAnsi="Times New Roman" w:cs="Times New Roman"/>
                <w:sz w:val="24"/>
                <w:szCs w:val="24"/>
                <w:lang w:eastAsia="en-US"/>
              </w:rPr>
              <w:t>20</w:t>
            </w:r>
            <w:r w:rsidR="00E74C9B">
              <w:rPr>
                <w:rFonts w:ascii="Times New Roman" w:hAnsi="Times New Roman" w:cs="Times New Roman"/>
                <w:sz w:val="24"/>
                <w:szCs w:val="24"/>
                <w:lang w:eastAsia="en-US"/>
              </w:rPr>
              <w:t>84947</w:t>
            </w:r>
            <w:r w:rsidR="005C769A">
              <w:rPr>
                <w:rFonts w:ascii="Times New Roman" w:hAnsi="Times New Roman" w:cs="Times New Roman"/>
                <w:sz w:val="24"/>
                <w:szCs w:val="24"/>
                <w:lang w:eastAsia="en-US"/>
              </w:rPr>
              <w:t>,00</w:t>
            </w:r>
            <w:r w:rsidR="00E37946" w:rsidRPr="007C5EB5">
              <w:rPr>
                <w:rFonts w:ascii="Times New Roman" w:hAnsi="Times New Roman" w:cs="Times New Roman"/>
                <w:b/>
                <w:bCs/>
                <w:sz w:val="24"/>
                <w:szCs w:val="24"/>
                <w:lang w:eastAsia="en-US"/>
              </w:rPr>
              <w:t xml:space="preserve"> </w:t>
            </w:r>
            <w:r w:rsidR="00D437CE" w:rsidRPr="007C5EB5">
              <w:rPr>
                <w:rFonts w:ascii="Times New Roman" w:hAnsi="Times New Roman" w:cs="Times New Roman"/>
                <w:sz w:val="24"/>
                <w:szCs w:val="24"/>
                <w:lang w:eastAsia="en-US"/>
              </w:rPr>
              <w:t>руб.,</w:t>
            </w:r>
          </w:p>
          <w:p w:rsidR="00D437CE" w:rsidRDefault="00BF2C9E" w:rsidP="00D437CE">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sidR="00D437CE">
              <w:rPr>
                <w:rFonts w:ascii="Times New Roman" w:hAnsi="Times New Roman" w:cs="Times New Roman"/>
                <w:sz w:val="24"/>
                <w:szCs w:val="24"/>
                <w:lang w:eastAsia="en-US"/>
              </w:rPr>
              <w:t>2</w:t>
            </w:r>
            <w:r w:rsidR="00D85E0D">
              <w:rPr>
                <w:rFonts w:ascii="Times New Roman" w:hAnsi="Times New Roman" w:cs="Times New Roman"/>
                <w:sz w:val="24"/>
                <w:szCs w:val="24"/>
                <w:lang w:eastAsia="en-US"/>
              </w:rPr>
              <w:t>2</w:t>
            </w:r>
            <w:r w:rsidRPr="007C5EB5">
              <w:rPr>
                <w:rFonts w:ascii="Times New Roman" w:hAnsi="Times New Roman" w:cs="Times New Roman"/>
                <w:sz w:val="24"/>
                <w:szCs w:val="24"/>
                <w:lang w:eastAsia="en-US"/>
              </w:rPr>
              <w:t xml:space="preserve"> год – </w:t>
            </w:r>
            <w:r w:rsidR="001F54AD">
              <w:rPr>
                <w:rFonts w:ascii="Times New Roman" w:hAnsi="Times New Roman" w:cs="Times New Roman"/>
                <w:sz w:val="24"/>
                <w:szCs w:val="24"/>
                <w:lang w:eastAsia="en-US"/>
              </w:rPr>
              <w:t>2343855,39</w:t>
            </w:r>
            <w:r w:rsidR="00E37946" w:rsidRPr="007C5EB5">
              <w:rPr>
                <w:rFonts w:ascii="Times New Roman" w:hAnsi="Times New Roman" w:cs="Times New Roman"/>
                <w:b/>
                <w:bCs/>
                <w:sz w:val="24"/>
                <w:szCs w:val="24"/>
                <w:lang w:eastAsia="en-US"/>
              </w:rPr>
              <w:t xml:space="preserve"> </w:t>
            </w:r>
            <w:r w:rsidR="00D437CE" w:rsidRPr="007C5EB5">
              <w:rPr>
                <w:rFonts w:ascii="Times New Roman" w:hAnsi="Times New Roman" w:cs="Times New Roman"/>
                <w:sz w:val="24"/>
                <w:szCs w:val="24"/>
                <w:lang w:eastAsia="en-US"/>
              </w:rPr>
              <w:t>руб.,</w:t>
            </w:r>
          </w:p>
          <w:p w:rsidR="000C4192" w:rsidRPr="007C5EB5" w:rsidRDefault="000C4192" w:rsidP="000C4192">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23</w:t>
            </w:r>
            <w:r w:rsidRPr="007C5EB5">
              <w:rPr>
                <w:rFonts w:ascii="Times New Roman" w:hAnsi="Times New Roman" w:cs="Times New Roman"/>
                <w:sz w:val="24"/>
                <w:szCs w:val="24"/>
                <w:lang w:eastAsia="en-US"/>
              </w:rPr>
              <w:t xml:space="preserve"> год – </w:t>
            </w:r>
            <w:r w:rsidR="00911F75">
              <w:rPr>
                <w:rFonts w:ascii="Times New Roman" w:hAnsi="Times New Roman" w:cs="Times New Roman"/>
                <w:sz w:val="24"/>
                <w:szCs w:val="24"/>
                <w:lang w:eastAsia="en-US"/>
              </w:rPr>
              <w:t>2620</w:t>
            </w:r>
            <w:r w:rsidR="00267250">
              <w:rPr>
                <w:rFonts w:ascii="Times New Roman" w:hAnsi="Times New Roman" w:cs="Times New Roman"/>
                <w:sz w:val="24"/>
                <w:szCs w:val="24"/>
                <w:lang w:eastAsia="en-US"/>
              </w:rPr>
              <w:t>309</w:t>
            </w:r>
            <w:r w:rsidR="00911F75">
              <w:rPr>
                <w:rFonts w:ascii="Times New Roman" w:hAnsi="Times New Roman" w:cs="Times New Roman"/>
                <w:sz w:val="24"/>
                <w:szCs w:val="24"/>
                <w:lang w:eastAsia="en-US"/>
              </w:rPr>
              <w:t>,</w:t>
            </w:r>
            <w:r w:rsidR="00267250">
              <w:rPr>
                <w:rFonts w:ascii="Times New Roman" w:hAnsi="Times New Roman" w:cs="Times New Roman"/>
                <w:sz w:val="24"/>
                <w:szCs w:val="24"/>
                <w:lang w:eastAsia="en-US"/>
              </w:rPr>
              <w:t>24</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39165C" w:rsidRDefault="0039165C" w:rsidP="0039165C">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24</w:t>
            </w:r>
            <w:r w:rsidRPr="007C5EB5">
              <w:rPr>
                <w:rFonts w:ascii="Times New Roman" w:hAnsi="Times New Roman" w:cs="Times New Roman"/>
                <w:sz w:val="24"/>
                <w:szCs w:val="24"/>
                <w:lang w:eastAsia="en-US"/>
              </w:rPr>
              <w:t xml:space="preserve"> год – </w:t>
            </w:r>
            <w:r w:rsidR="005763D8">
              <w:rPr>
                <w:rFonts w:ascii="Times New Roman" w:hAnsi="Times New Roman" w:cs="Times New Roman"/>
                <w:sz w:val="24"/>
                <w:szCs w:val="24"/>
                <w:lang w:eastAsia="en-US"/>
              </w:rPr>
              <w:t>3084932,46</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211244" w:rsidRDefault="00211244" w:rsidP="0039165C">
            <w:pPr>
              <w:pStyle w:val="Pro-Tab"/>
              <w:rPr>
                <w:rFonts w:ascii="Times New Roman" w:hAnsi="Times New Roman" w:cs="Times New Roman"/>
                <w:sz w:val="24"/>
                <w:szCs w:val="24"/>
                <w:lang w:eastAsia="en-US"/>
              </w:rPr>
            </w:pPr>
            <w:r>
              <w:rPr>
                <w:rFonts w:ascii="Times New Roman" w:hAnsi="Times New Roman" w:cs="Times New Roman"/>
                <w:sz w:val="24"/>
                <w:szCs w:val="24"/>
                <w:lang w:eastAsia="en-US"/>
              </w:rPr>
              <w:t>2025 год – 2</w:t>
            </w:r>
            <w:r w:rsidR="00753A94">
              <w:rPr>
                <w:rFonts w:ascii="Times New Roman" w:hAnsi="Times New Roman" w:cs="Times New Roman"/>
                <w:sz w:val="24"/>
                <w:szCs w:val="24"/>
                <w:lang w:eastAsia="en-US"/>
              </w:rPr>
              <w:t>518369</w:t>
            </w:r>
            <w:r>
              <w:rPr>
                <w:rFonts w:ascii="Times New Roman" w:hAnsi="Times New Roman" w:cs="Times New Roman"/>
                <w:sz w:val="24"/>
                <w:szCs w:val="24"/>
                <w:lang w:eastAsia="en-US"/>
              </w:rPr>
              <w:t>,00 руб.</w:t>
            </w:r>
          </w:p>
          <w:p w:rsidR="00D55D4C" w:rsidRPr="007C5EB5" w:rsidRDefault="00D55D4C" w:rsidP="0039165C">
            <w:pPr>
              <w:pStyle w:val="Pro-Tab"/>
              <w:rPr>
                <w:rFonts w:ascii="Times New Roman" w:hAnsi="Times New Roman" w:cs="Times New Roman"/>
                <w:sz w:val="24"/>
                <w:szCs w:val="24"/>
                <w:lang w:eastAsia="en-US"/>
              </w:rPr>
            </w:pPr>
            <w:r>
              <w:rPr>
                <w:rFonts w:ascii="Times New Roman" w:hAnsi="Times New Roman" w:cs="Times New Roman"/>
                <w:sz w:val="24"/>
                <w:szCs w:val="24"/>
                <w:lang w:eastAsia="en-US"/>
              </w:rPr>
              <w:t>2026 год – 2</w:t>
            </w:r>
            <w:r w:rsidR="00753A94">
              <w:rPr>
                <w:rFonts w:ascii="Times New Roman" w:hAnsi="Times New Roman" w:cs="Times New Roman"/>
                <w:sz w:val="24"/>
                <w:szCs w:val="24"/>
                <w:lang w:eastAsia="en-US"/>
              </w:rPr>
              <w:t>51834</w:t>
            </w:r>
            <w:r>
              <w:rPr>
                <w:rFonts w:ascii="Times New Roman" w:hAnsi="Times New Roman" w:cs="Times New Roman"/>
                <w:sz w:val="24"/>
                <w:szCs w:val="24"/>
                <w:lang w:eastAsia="en-US"/>
              </w:rPr>
              <w:t>4,00 руб</w:t>
            </w:r>
            <w:r w:rsidR="00911F75">
              <w:rPr>
                <w:rFonts w:ascii="Times New Roman" w:hAnsi="Times New Roman" w:cs="Times New Roman"/>
                <w:sz w:val="24"/>
                <w:szCs w:val="24"/>
                <w:lang w:eastAsia="en-US"/>
              </w:rPr>
              <w:t>.</w:t>
            </w:r>
          </w:p>
          <w:p w:rsidR="00BF2C9E" w:rsidRPr="007C5EB5" w:rsidRDefault="00BF2C9E" w:rsidP="00BF2C9E">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 местный бюджет:</w:t>
            </w:r>
          </w:p>
          <w:p w:rsidR="00E74C9B" w:rsidRPr="007C5EB5" w:rsidRDefault="003906F2" w:rsidP="00E74C9B">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201</w:t>
            </w:r>
            <w:r>
              <w:rPr>
                <w:rFonts w:ascii="Times New Roman" w:hAnsi="Times New Roman" w:cs="Times New Roman"/>
                <w:sz w:val="24"/>
                <w:szCs w:val="24"/>
                <w:lang w:eastAsia="en-US"/>
              </w:rPr>
              <w:t>9</w:t>
            </w:r>
            <w:r w:rsidRPr="007C5EB5">
              <w:rPr>
                <w:rFonts w:ascii="Times New Roman" w:hAnsi="Times New Roman" w:cs="Times New Roman"/>
                <w:sz w:val="24"/>
                <w:szCs w:val="24"/>
                <w:lang w:eastAsia="en-US"/>
              </w:rPr>
              <w:t xml:space="preserve"> год  – </w:t>
            </w:r>
            <w:r w:rsidR="00E74C9B">
              <w:rPr>
                <w:rFonts w:ascii="Times New Roman" w:hAnsi="Times New Roman" w:cs="Times New Roman"/>
                <w:sz w:val="24"/>
                <w:szCs w:val="24"/>
                <w:lang w:eastAsia="en-US"/>
              </w:rPr>
              <w:t>1998984,83</w:t>
            </w:r>
            <w:r w:rsidR="00E74C9B" w:rsidRPr="007C5EB5">
              <w:rPr>
                <w:rFonts w:ascii="Times New Roman" w:hAnsi="Times New Roman" w:cs="Times New Roman"/>
                <w:b/>
                <w:bCs/>
                <w:sz w:val="24"/>
                <w:szCs w:val="24"/>
                <w:lang w:eastAsia="en-US"/>
              </w:rPr>
              <w:t xml:space="preserve"> </w:t>
            </w:r>
            <w:r w:rsidR="00E74C9B" w:rsidRPr="007C5EB5">
              <w:rPr>
                <w:rFonts w:ascii="Times New Roman" w:hAnsi="Times New Roman" w:cs="Times New Roman"/>
                <w:sz w:val="24"/>
                <w:szCs w:val="24"/>
                <w:lang w:eastAsia="en-US"/>
              </w:rPr>
              <w:t>руб.,</w:t>
            </w:r>
          </w:p>
          <w:p w:rsidR="00E74C9B" w:rsidRPr="007C5EB5" w:rsidRDefault="00E74C9B" w:rsidP="00E74C9B">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w:t>
            </w:r>
            <w:r w:rsidR="001F54AD">
              <w:rPr>
                <w:rFonts w:ascii="Times New Roman" w:hAnsi="Times New Roman" w:cs="Times New Roman"/>
                <w:sz w:val="24"/>
                <w:szCs w:val="24"/>
                <w:lang w:eastAsia="en-US"/>
              </w:rPr>
              <w:t>0</w:t>
            </w:r>
            <w:r w:rsidRPr="007C5EB5">
              <w:rPr>
                <w:rFonts w:ascii="Times New Roman" w:hAnsi="Times New Roman" w:cs="Times New Roman"/>
                <w:sz w:val="24"/>
                <w:szCs w:val="24"/>
                <w:lang w:eastAsia="en-US"/>
              </w:rPr>
              <w:t xml:space="preserve"> год – </w:t>
            </w:r>
            <w:r>
              <w:rPr>
                <w:rFonts w:ascii="Times New Roman" w:hAnsi="Times New Roman" w:cs="Times New Roman"/>
                <w:sz w:val="24"/>
                <w:szCs w:val="24"/>
                <w:lang w:eastAsia="en-US"/>
              </w:rPr>
              <w:t>2084947,00</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3906F2" w:rsidRPr="007C5EB5" w:rsidRDefault="003906F2" w:rsidP="003906F2">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21</w:t>
            </w:r>
            <w:r w:rsidRPr="007C5EB5">
              <w:rPr>
                <w:rFonts w:ascii="Times New Roman" w:hAnsi="Times New Roman" w:cs="Times New Roman"/>
                <w:sz w:val="24"/>
                <w:szCs w:val="24"/>
                <w:lang w:eastAsia="en-US"/>
              </w:rPr>
              <w:t xml:space="preserve"> год – </w:t>
            </w:r>
            <w:r>
              <w:rPr>
                <w:rFonts w:ascii="Times New Roman" w:hAnsi="Times New Roman" w:cs="Times New Roman"/>
                <w:sz w:val="24"/>
                <w:szCs w:val="24"/>
                <w:lang w:eastAsia="en-US"/>
              </w:rPr>
              <w:t>2056896,00</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1F54AD" w:rsidRDefault="003906F2" w:rsidP="001F54AD">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22</w:t>
            </w:r>
            <w:r w:rsidRPr="007C5EB5">
              <w:rPr>
                <w:rFonts w:ascii="Times New Roman" w:hAnsi="Times New Roman" w:cs="Times New Roman"/>
                <w:sz w:val="24"/>
                <w:szCs w:val="24"/>
                <w:lang w:eastAsia="en-US"/>
              </w:rPr>
              <w:t xml:space="preserve"> год – </w:t>
            </w:r>
            <w:r w:rsidR="001F54AD">
              <w:rPr>
                <w:rFonts w:ascii="Times New Roman" w:hAnsi="Times New Roman" w:cs="Times New Roman"/>
                <w:sz w:val="24"/>
                <w:szCs w:val="24"/>
                <w:lang w:eastAsia="en-US"/>
              </w:rPr>
              <w:t>2343855,39</w:t>
            </w:r>
            <w:r w:rsidR="001F54AD" w:rsidRPr="007C5EB5">
              <w:rPr>
                <w:rFonts w:ascii="Times New Roman" w:hAnsi="Times New Roman" w:cs="Times New Roman"/>
                <w:b/>
                <w:bCs/>
                <w:sz w:val="24"/>
                <w:szCs w:val="24"/>
                <w:lang w:eastAsia="en-US"/>
              </w:rPr>
              <w:t xml:space="preserve"> </w:t>
            </w:r>
            <w:r w:rsidR="001F54AD" w:rsidRPr="007C5EB5">
              <w:rPr>
                <w:rFonts w:ascii="Times New Roman" w:hAnsi="Times New Roman" w:cs="Times New Roman"/>
                <w:sz w:val="24"/>
                <w:szCs w:val="24"/>
                <w:lang w:eastAsia="en-US"/>
              </w:rPr>
              <w:t>руб.,</w:t>
            </w:r>
          </w:p>
          <w:p w:rsidR="001F54AD" w:rsidRPr="007C5EB5" w:rsidRDefault="001F54AD" w:rsidP="001F54AD">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23</w:t>
            </w:r>
            <w:r w:rsidRPr="007C5EB5">
              <w:rPr>
                <w:rFonts w:ascii="Times New Roman" w:hAnsi="Times New Roman" w:cs="Times New Roman"/>
                <w:sz w:val="24"/>
                <w:szCs w:val="24"/>
                <w:lang w:eastAsia="en-US"/>
              </w:rPr>
              <w:t xml:space="preserve"> год – </w:t>
            </w:r>
            <w:r w:rsidR="00911F75">
              <w:rPr>
                <w:rFonts w:ascii="Times New Roman" w:hAnsi="Times New Roman" w:cs="Times New Roman"/>
                <w:sz w:val="24"/>
                <w:szCs w:val="24"/>
                <w:lang w:eastAsia="en-US"/>
              </w:rPr>
              <w:t>2620</w:t>
            </w:r>
            <w:r w:rsidR="00267250">
              <w:rPr>
                <w:rFonts w:ascii="Times New Roman" w:hAnsi="Times New Roman" w:cs="Times New Roman"/>
                <w:sz w:val="24"/>
                <w:szCs w:val="24"/>
                <w:lang w:eastAsia="en-US"/>
              </w:rPr>
              <w:t>309</w:t>
            </w:r>
            <w:r w:rsidR="00911F75">
              <w:rPr>
                <w:rFonts w:ascii="Times New Roman" w:hAnsi="Times New Roman" w:cs="Times New Roman"/>
                <w:sz w:val="24"/>
                <w:szCs w:val="24"/>
                <w:lang w:eastAsia="en-US"/>
              </w:rPr>
              <w:t>,</w:t>
            </w:r>
            <w:r w:rsidR="00267250">
              <w:rPr>
                <w:rFonts w:ascii="Times New Roman" w:hAnsi="Times New Roman" w:cs="Times New Roman"/>
                <w:sz w:val="24"/>
                <w:szCs w:val="24"/>
                <w:lang w:eastAsia="en-US"/>
              </w:rPr>
              <w:t>24</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1F54AD" w:rsidRDefault="001F54AD" w:rsidP="001F54AD">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24</w:t>
            </w:r>
            <w:r w:rsidRPr="007C5EB5">
              <w:rPr>
                <w:rFonts w:ascii="Times New Roman" w:hAnsi="Times New Roman" w:cs="Times New Roman"/>
                <w:sz w:val="24"/>
                <w:szCs w:val="24"/>
                <w:lang w:eastAsia="en-US"/>
              </w:rPr>
              <w:t xml:space="preserve"> год – </w:t>
            </w:r>
            <w:r w:rsidR="005763D8">
              <w:rPr>
                <w:rFonts w:ascii="Times New Roman" w:hAnsi="Times New Roman" w:cs="Times New Roman"/>
                <w:sz w:val="24"/>
                <w:szCs w:val="24"/>
                <w:lang w:eastAsia="en-US"/>
              </w:rPr>
              <w:t>3084932,46</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1F54AD" w:rsidRPr="007C5EB5" w:rsidRDefault="001F54AD" w:rsidP="001F54AD">
            <w:pPr>
              <w:pStyle w:val="Pro-Tab"/>
              <w:rPr>
                <w:rFonts w:ascii="Times New Roman" w:hAnsi="Times New Roman" w:cs="Times New Roman"/>
                <w:sz w:val="24"/>
                <w:szCs w:val="24"/>
                <w:lang w:eastAsia="en-US"/>
              </w:rPr>
            </w:pPr>
            <w:r>
              <w:rPr>
                <w:rFonts w:ascii="Times New Roman" w:hAnsi="Times New Roman" w:cs="Times New Roman"/>
                <w:sz w:val="24"/>
                <w:szCs w:val="24"/>
                <w:lang w:eastAsia="en-US"/>
              </w:rPr>
              <w:t>2025 год – 2</w:t>
            </w:r>
            <w:r w:rsidR="00753A94">
              <w:rPr>
                <w:rFonts w:ascii="Times New Roman" w:hAnsi="Times New Roman" w:cs="Times New Roman"/>
                <w:sz w:val="24"/>
                <w:szCs w:val="24"/>
                <w:lang w:eastAsia="en-US"/>
              </w:rPr>
              <w:t>518369</w:t>
            </w:r>
            <w:r>
              <w:rPr>
                <w:rFonts w:ascii="Times New Roman" w:hAnsi="Times New Roman" w:cs="Times New Roman"/>
                <w:sz w:val="24"/>
                <w:szCs w:val="24"/>
                <w:lang w:eastAsia="en-US"/>
              </w:rPr>
              <w:t>,00 руб.</w:t>
            </w:r>
          </w:p>
          <w:p w:rsidR="000C4192" w:rsidRPr="008150B3" w:rsidRDefault="00654A6F" w:rsidP="00753A94">
            <w:pPr>
              <w:pStyle w:val="Pro-Tab"/>
              <w:rPr>
                <w:rFonts w:ascii="Times New Roman" w:hAnsi="Times New Roman" w:cs="Times New Roman"/>
                <w:sz w:val="24"/>
                <w:szCs w:val="24"/>
                <w:lang w:eastAsia="en-US"/>
              </w:rPr>
            </w:pPr>
            <w:r>
              <w:rPr>
                <w:rFonts w:ascii="Times New Roman" w:hAnsi="Times New Roman" w:cs="Times New Roman"/>
                <w:sz w:val="24"/>
                <w:szCs w:val="24"/>
                <w:lang w:eastAsia="en-US"/>
              </w:rPr>
              <w:t>2026 год – 2</w:t>
            </w:r>
            <w:r w:rsidR="00753A94">
              <w:rPr>
                <w:rFonts w:ascii="Times New Roman" w:hAnsi="Times New Roman" w:cs="Times New Roman"/>
                <w:sz w:val="24"/>
                <w:szCs w:val="24"/>
                <w:lang w:eastAsia="en-US"/>
              </w:rPr>
              <w:t>51834</w:t>
            </w:r>
            <w:r>
              <w:rPr>
                <w:rFonts w:ascii="Times New Roman" w:hAnsi="Times New Roman" w:cs="Times New Roman"/>
                <w:sz w:val="24"/>
                <w:szCs w:val="24"/>
                <w:lang w:eastAsia="en-US"/>
              </w:rPr>
              <w:t>4,00 руб</w:t>
            </w:r>
            <w:r w:rsidR="00EC2806">
              <w:rPr>
                <w:rFonts w:ascii="Times New Roman" w:hAnsi="Times New Roman" w:cs="Times New Roman"/>
                <w:sz w:val="24"/>
                <w:szCs w:val="24"/>
                <w:lang w:eastAsia="en-US"/>
              </w:rPr>
              <w:t>.</w:t>
            </w:r>
          </w:p>
        </w:tc>
      </w:tr>
    </w:tbl>
    <w:p w:rsidR="00BF2C9E" w:rsidRDefault="00BF2C9E" w:rsidP="00BF2C9E">
      <w:pPr>
        <w:spacing w:after="0" w:line="240" w:lineRule="auto"/>
        <w:rPr>
          <w:rFonts w:ascii="Times New Roman" w:hAnsi="Times New Roman" w:cs="Times New Roman"/>
          <w:sz w:val="28"/>
          <w:szCs w:val="28"/>
          <w:lang w:eastAsia="ru-RU"/>
        </w:rPr>
      </w:pPr>
    </w:p>
    <w:p w:rsidR="00BF2C9E" w:rsidRDefault="00BF2C9E" w:rsidP="00BF2C9E">
      <w:pPr>
        <w:numPr>
          <w:ilvl w:val="0"/>
          <w:numId w:val="1"/>
        </w:numPr>
        <w:spacing w:after="0" w:line="240" w:lineRule="auto"/>
        <w:jc w:val="center"/>
        <w:rPr>
          <w:rFonts w:ascii="Times New Roman" w:hAnsi="Times New Roman" w:cs="Times New Roman"/>
          <w:sz w:val="28"/>
          <w:szCs w:val="28"/>
          <w:lang w:eastAsia="ru-RU"/>
        </w:rPr>
      </w:pPr>
      <w:r w:rsidRPr="00AF61B3">
        <w:rPr>
          <w:rFonts w:ascii="Times New Roman" w:hAnsi="Times New Roman" w:cs="Times New Roman"/>
          <w:sz w:val="28"/>
          <w:szCs w:val="28"/>
          <w:lang w:eastAsia="ru-RU"/>
        </w:rPr>
        <w:t xml:space="preserve">Анализ текущей ситуации </w:t>
      </w:r>
    </w:p>
    <w:p w:rsidR="00BF2C9E" w:rsidRDefault="00BF2C9E" w:rsidP="00BF2C9E">
      <w:pPr>
        <w:spacing w:after="0" w:line="240" w:lineRule="auto"/>
        <w:ind w:left="360"/>
        <w:jc w:val="center"/>
        <w:rPr>
          <w:rFonts w:ascii="Times New Roman" w:hAnsi="Times New Roman" w:cs="Times New Roman"/>
          <w:b/>
          <w:bCs/>
          <w:sz w:val="28"/>
          <w:szCs w:val="28"/>
        </w:rPr>
      </w:pPr>
      <w:r>
        <w:rPr>
          <w:rFonts w:ascii="Times New Roman" w:hAnsi="Times New Roman" w:cs="Times New Roman"/>
          <w:sz w:val="28"/>
          <w:szCs w:val="28"/>
          <w:lang w:eastAsia="ru-RU"/>
        </w:rPr>
        <w:t>в сфере реализации м</w:t>
      </w:r>
      <w:r w:rsidRPr="00AF61B3">
        <w:rPr>
          <w:rFonts w:ascii="Times New Roman" w:hAnsi="Times New Roman" w:cs="Times New Roman"/>
          <w:sz w:val="28"/>
          <w:szCs w:val="28"/>
          <w:lang w:eastAsia="ru-RU"/>
        </w:rPr>
        <w:t xml:space="preserve">униципальной программы </w:t>
      </w:r>
      <w:r w:rsidRPr="006D1EAF">
        <w:rPr>
          <w:rFonts w:ascii="Times New Roman" w:hAnsi="Times New Roman" w:cs="Times New Roman"/>
          <w:sz w:val="28"/>
          <w:szCs w:val="28"/>
          <w:lang w:eastAsia="ru-RU"/>
        </w:rPr>
        <w:t>Благовещенского сельского поселения</w:t>
      </w:r>
      <w:r w:rsidRPr="006E73CB">
        <w:rPr>
          <w:rFonts w:ascii="Times New Roman" w:hAnsi="Times New Roman" w:cs="Times New Roman"/>
          <w:bCs/>
          <w:sz w:val="28"/>
          <w:szCs w:val="28"/>
        </w:rPr>
        <w:t xml:space="preserve"> «Эффективная реализация  органами местного самоуправления полномочий  по решению вопросов  местного значения</w:t>
      </w:r>
      <w:r>
        <w:rPr>
          <w:rFonts w:ascii="Times New Roman" w:hAnsi="Times New Roman" w:cs="Times New Roman"/>
          <w:b/>
          <w:bCs/>
          <w:sz w:val="28"/>
          <w:szCs w:val="28"/>
        </w:rPr>
        <w:t xml:space="preserve"> »</w:t>
      </w:r>
      <w:r w:rsidRPr="004C0024">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p>
    <w:p w:rsidR="00BF2C9E" w:rsidRDefault="00BF2C9E" w:rsidP="00BF2C9E">
      <w:pPr>
        <w:suppressAutoHyphens/>
        <w:spacing w:after="0" w:line="240" w:lineRule="auto"/>
        <w:rPr>
          <w:rFonts w:ascii="Times New Roman" w:eastAsia="SimSun" w:hAnsi="Times New Roman"/>
          <w:kern w:val="2"/>
          <w:sz w:val="28"/>
          <w:szCs w:val="28"/>
        </w:rPr>
      </w:pPr>
    </w:p>
    <w:p w:rsidR="00BF2C9E" w:rsidRPr="00CA7F33" w:rsidRDefault="00BF2C9E" w:rsidP="00BF2C9E">
      <w:pPr>
        <w:suppressAutoHyphens/>
        <w:spacing w:after="0" w:line="240" w:lineRule="auto"/>
        <w:ind w:firstLine="709"/>
        <w:jc w:val="both"/>
        <w:rPr>
          <w:rFonts w:ascii="Times New Roman" w:eastAsia="SimSun" w:hAnsi="Times New Roman"/>
          <w:kern w:val="2"/>
          <w:sz w:val="24"/>
          <w:szCs w:val="24"/>
        </w:rPr>
      </w:pPr>
      <w:r w:rsidRPr="00CA7F33">
        <w:rPr>
          <w:rFonts w:ascii="Times New Roman" w:eastAsia="SimSun" w:hAnsi="Times New Roman"/>
          <w:kern w:val="2"/>
          <w:sz w:val="24"/>
          <w:szCs w:val="24"/>
        </w:rPr>
        <w:t xml:space="preserve">Развитие местного самоуправления является одним из важнейших системообразующих этапов в становлении современной политической системы России. Будучи максимально приближенным,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 </w:t>
      </w:r>
    </w:p>
    <w:p w:rsidR="00BF2C9E" w:rsidRPr="00CA7F33" w:rsidRDefault="00BF2C9E" w:rsidP="00BF2C9E">
      <w:pPr>
        <w:suppressAutoHyphens/>
        <w:spacing w:after="0" w:line="240" w:lineRule="auto"/>
        <w:ind w:firstLine="709"/>
        <w:jc w:val="both"/>
        <w:rPr>
          <w:rFonts w:ascii="Times New Roman" w:eastAsia="SimSun" w:hAnsi="Times New Roman"/>
          <w:kern w:val="2"/>
          <w:sz w:val="24"/>
          <w:szCs w:val="24"/>
        </w:rPr>
      </w:pPr>
      <w:r w:rsidRPr="00CA7F33">
        <w:rPr>
          <w:rFonts w:ascii="Times New Roman" w:eastAsia="SimSun" w:hAnsi="Times New Roman"/>
          <w:kern w:val="2"/>
          <w:sz w:val="24"/>
          <w:szCs w:val="24"/>
        </w:rPr>
        <w:t>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06.10.2003 № 131-ФЗ «Об общих принципах организации местного самоуправления в Российской Федерации» (далее – Федеральный закон № 131-ФЗ), задачей которого является создание условий для формирования межмуниципального сотрудничества, реализация совместных проектов местного значения, конкретизация вопросов местного значения, увеличение разнообразия форм организации местного самоуправления, необходимого для учета специфических особенностей локальных территорий, повышение доступности и качества предоставления муниципальных услуг, создание условий для устойчивого финансового обеспечения бюджетных обязательств органов местного самоуправления.</w:t>
      </w:r>
    </w:p>
    <w:p w:rsidR="00BF2C9E" w:rsidRPr="00CA7F33" w:rsidRDefault="00BF2C9E" w:rsidP="00BF2C9E">
      <w:pPr>
        <w:suppressAutoHyphens/>
        <w:spacing w:after="0" w:line="240" w:lineRule="auto"/>
        <w:ind w:firstLine="709"/>
        <w:jc w:val="both"/>
        <w:rPr>
          <w:rFonts w:ascii="Times New Roman" w:eastAsia="SimSun" w:hAnsi="Times New Roman"/>
          <w:kern w:val="2"/>
          <w:sz w:val="24"/>
          <w:szCs w:val="24"/>
        </w:rPr>
      </w:pPr>
      <w:r w:rsidRPr="00CA7F33">
        <w:rPr>
          <w:rFonts w:ascii="Times New Roman" w:eastAsia="SimSun" w:hAnsi="Times New Roman"/>
          <w:kern w:val="2"/>
          <w:sz w:val="24"/>
          <w:szCs w:val="24"/>
        </w:rPr>
        <w:t xml:space="preserve">В связи с этим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 </w:t>
      </w:r>
    </w:p>
    <w:p w:rsidR="00BF2C9E" w:rsidRPr="00CA7F33" w:rsidRDefault="00BF2C9E" w:rsidP="00BF2C9E">
      <w:pPr>
        <w:pStyle w:val="ConsPlusNormal"/>
        <w:ind w:firstLine="540"/>
        <w:jc w:val="both"/>
        <w:rPr>
          <w:rFonts w:ascii="Times New Roman" w:hAnsi="Times New Roman" w:cs="Times New Roman"/>
          <w:sz w:val="24"/>
          <w:szCs w:val="24"/>
        </w:rPr>
      </w:pPr>
      <w:r w:rsidRPr="00CA7F33">
        <w:rPr>
          <w:rFonts w:ascii="Times New Roman" w:hAnsi="Times New Roman" w:cs="Times New Roman"/>
          <w:sz w:val="24"/>
          <w:szCs w:val="24"/>
        </w:rPr>
        <w:t>Механизмом и инструментом реализации функций и задач органов местного самоуправления является муниципальная служба. В связи с этим развитие и совершенствование муниципальной службы является одним из условий повышения эффективности взаимодействия общества и власти. Развитие муниципальной службы обеспечивается, в том числе муниципальными программами развития муниципальной службы, финансируемыми за счет средств местных бюджетов (</w:t>
      </w:r>
      <w:hyperlink r:id="rId8" w:history="1">
        <w:r w:rsidRPr="00CA7F33">
          <w:rPr>
            <w:rFonts w:ascii="Times New Roman" w:hAnsi="Times New Roman" w:cs="Times New Roman"/>
            <w:color w:val="000000"/>
            <w:sz w:val="24"/>
            <w:szCs w:val="24"/>
          </w:rPr>
          <w:t>ст. 35</w:t>
        </w:r>
      </w:hyperlink>
      <w:r w:rsidRPr="00CA7F33">
        <w:rPr>
          <w:rFonts w:ascii="Times New Roman" w:hAnsi="Times New Roman" w:cs="Times New Roman"/>
          <w:sz w:val="24"/>
          <w:szCs w:val="24"/>
        </w:rPr>
        <w:t xml:space="preserve"> Федерального закона от 2 марта 2007 года N 25-ФЗ "О муниципальной службе в Российской Федерации").</w:t>
      </w:r>
    </w:p>
    <w:p w:rsidR="00BF2C9E" w:rsidRPr="00CA7F33" w:rsidRDefault="00BF2C9E" w:rsidP="00BF2C9E">
      <w:pPr>
        <w:pStyle w:val="ConsPlusNormal"/>
        <w:ind w:firstLine="540"/>
        <w:jc w:val="both"/>
        <w:rPr>
          <w:rFonts w:ascii="Times New Roman" w:hAnsi="Times New Roman" w:cs="Times New Roman"/>
          <w:sz w:val="24"/>
          <w:szCs w:val="24"/>
        </w:rPr>
      </w:pPr>
      <w:r w:rsidRPr="00CA7F33">
        <w:rPr>
          <w:rFonts w:ascii="Times New Roman" w:hAnsi="Times New Roman" w:cs="Times New Roman"/>
          <w:sz w:val="24"/>
          <w:szCs w:val="24"/>
        </w:rPr>
        <w:lastRenderedPageBreak/>
        <w:t>Одним из инструментов повышения эффективности муниципального управления является подготовка кадров для органов местного самоуправления. Повышение уровня знаний и овладение профессиональными навыками муниципальных служащих оказывает непосредственное влияние на качество и эффективность принимаемых решений.</w:t>
      </w:r>
    </w:p>
    <w:p w:rsidR="00BF2C9E" w:rsidRPr="00CA7F33" w:rsidRDefault="00BF2C9E" w:rsidP="00BF2C9E">
      <w:pPr>
        <w:pStyle w:val="ConsPlusNormal"/>
        <w:ind w:firstLine="540"/>
        <w:jc w:val="both"/>
        <w:rPr>
          <w:rFonts w:ascii="Times New Roman" w:hAnsi="Times New Roman" w:cs="Times New Roman"/>
          <w:sz w:val="24"/>
          <w:szCs w:val="24"/>
        </w:rPr>
      </w:pPr>
      <w:r w:rsidRPr="00CA7F33">
        <w:rPr>
          <w:rFonts w:ascii="Times New Roman" w:hAnsi="Times New Roman" w:cs="Times New Roman"/>
          <w:sz w:val="24"/>
          <w:szCs w:val="24"/>
        </w:rPr>
        <w:t>На сегодняшний день в органах местного самоуправления Благовещенского сельского поселения сложилась определенная система  обучения и повышения квалификации муниципальных служащих. Базовым образовательным учреждением для муниципальных служащих является федеральное государственное бюджетное образовательное учреждение высшего профессионального образования "Российская академия народного хозяйства и государственной службы при Президенте Российской Федерации", Ивановский филиал РАНХ и ГС.</w:t>
      </w:r>
    </w:p>
    <w:p w:rsidR="00BF2C9E" w:rsidRPr="00CA7F33" w:rsidRDefault="00BF2C9E" w:rsidP="00BF2C9E">
      <w:pPr>
        <w:pStyle w:val="ConsPlusNormal"/>
        <w:ind w:firstLine="540"/>
        <w:jc w:val="both"/>
        <w:rPr>
          <w:rFonts w:ascii="Times New Roman" w:hAnsi="Times New Roman" w:cs="Times New Roman"/>
          <w:sz w:val="24"/>
          <w:szCs w:val="24"/>
        </w:rPr>
      </w:pPr>
      <w:r w:rsidRPr="00CA7F33">
        <w:rPr>
          <w:rFonts w:ascii="Times New Roman" w:hAnsi="Times New Roman" w:cs="Times New Roman"/>
          <w:sz w:val="24"/>
          <w:szCs w:val="24"/>
        </w:rPr>
        <w:t>Не менее важным направлением повышения квалификации муниципальных служащих являются целевые курсы и семинары по конкретным темам и вопросам, относящимся к различным направлениям деятельности органов местного самоуправления.</w:t>
      </w:r>
    </w:p>
    <w:p w:rsidR="00BF2C9E" w:rsidRPr="00CA7F33" w:rsidRDefault="00BF2C9E" w:rsidP="00BF2C9E">
      <w:pPr>
        <w:pStyle w:val="ConsPlusNormal"/>
        <w:ind w:firstLine="540"/>
        <w:jc w:val="both"/>
        <w:rPr>
          <w:rFonts w:ascii="Times New Roman" w:hAnsi="Times New Roman" w:cs="Times New Roman"/>
          <w:sz w:val="24"/>
          <w:szCs w:val="24"/>
        </w:rPr>
      </w:pPr>
      <w:r w:rsidRPr="00CA7F33">
        <w:rPr>
          <w:rFonts w:ascii="Times New Roman" w:hAnsi="Times New Roman" w:cs="Times New Roman"/>
          <w:sz w:val="24"/>
          <w:szCs w:val="24"/>
        </w:rPr>
        <w:t>В целях повышения результативности деятельности муниципальных служащих необходимо развивать систему обучения и повышения квалификации муниципальных служащих, сформировать на уровне Лухского  муниципального района единую систему профессионального обучения, повышения квалификации и переподготовки кадров для органов местного самоуправления.</w:t>
      </w:r>
    </w:p>
    <w:p w:rsidR="00BF2C9E" w:rsidRPr="00CA7F33" w:rsidRDefault="00BF2C9E" w:rsidP="00BF2C9E">
      <w:pPr>
        <w:pStyle w:val="ConsPlusNormal"/>
        <w:ind w:firstLine="540"/>
        <w:jc w:val="both"/>
        <w:rPr>
          <w:rFonts w:ascii="Times New Roman" w:hAnsi="Times New Roman" w:cs="Times New Roman"/>
          <w:sz w:val="24"/>
          <w:szCs w:val="24"/>
        </w:rPr>
      </w:pPr>
      <w:r w:rsidRPr="00CA7F33">
        <w:rPr>
          <w:rFonts w:ascii="Times New Roman" w:hAnsi="Times New Roman" w:cs="Times New Roman"/>
          <w:sz w:val="24"/>
          <w:szCs w:val="24"/>
        </w:rPr>
        <w:t>В современных условиях развитие системы местного самоуправления и муниципальной службы как его неотъемлемой составляющей осуществляется на основе комплексного подхода. Он подразумевает не только повышение образовательного и профессионального уровня муниципальных служащих, но и процедуру аттестации, систему мероприятий по совершенствованию нормативной правовой базы, организационно-методическому, методологическому и аналитическому сопровождению в сфере муниципальной службы и рациональное использование существующего кадрового потенциала, воспитание и подготовку нового.</w:t>
      </w:r>
    </w:p>
    <w:p w:rsidR="00BF2C9E" w:rsidRPr="00CA7F33" w:rsidRDefault="00BF2C9E" w:rsidP="00BF2C9E">
      <w:pPr>
        <w:pStyle w:val="ConsPlusNormal"/>
        <w:ind w:firstLine="540"/>
        <w:jc w:val="both"/>
        <w:rPr>
          <w:rFonts w:ascii="Times New Roman" w:hAnsi="Times New Roman" w:cs="Times New Roman"/>
          <w:sz w:val="24"/>
          <w:szCs w:val="24"/>
        </w:rPr>
      </w:pPr>
      <w:r w:rsidRPr="00CA7F33">
        <w:rPr>
          <w:rFonts w:ascii="Times New Roman" w:hAnsi="Times New Roman" w:cs="Times New Roman"/>
          <w:sz w:val="24"/>
          <w:szCs w:val="24"/>
        </w:rPr>
        <w:t>Реализация мероприятий Программы будет способствовать формированию у муниципальных служащих необходимых профессиональных знаний, умений и навыков, позволяющих эффективно выполнять должностные обязанности в органах местного самоуправления Благовещенского сельского поселения, позволит создать оптимальные организационно-правовые и методологические предпосылки развития муниципальной службы Благовещенского сельского поселения.</w:t>
      </w:r>
    </w:p>
    <w:p w:rsidR="00BF2C9E" w:rsidRPr="00CA7F33" w:rsidRDefault="00BF2C9E" w:rsidP="00BF2C9E">
      <w:pPr>
        <w:pStyle w:val="ConsPlusNormal"/>
        <w:outlineLvl w:val="1"/>
        <w:rPr>
          <w:rFonts w:ascii="Times New Roman" w:hAnsi="Times New Roman" w:cs="Times New Roman"/>
          <w:sz w:val="24"/>
          <w:szCs w:val="24"/>
        </w:rPr>
      </w:pPr>
    </w:p>
    <w:p w:rsidR="00BF2C9E" w:rsidRPr="00CA7F33" w:rsidRDefault="00BF2C9E" w:rsidP="00BF2C9E">
      <w:pPr>
        <w:pStyle w:val="ConsPlusNormal"/>
        <w:jc w:val="center"/>
        <w:outlineLvl w:val="1"/>
        <w:rPr>
          <w:rFonts w:ascii="Times New Roman" w:hAnsi="Times New Roman" w:cs="Times New Roman"/>
          <w:sz w:val="24"/>
          <w:szCs w:val="24"/>
        </w:rPr>
      </w:pPr>
    </w:p>
    <w:p w:rsidR="00BF2C9E" w:rsidRPr="00EF779E" w:rsidRDefault="00BF2C9E" w:rsidP="00BF2C9E">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3</w:t>
      </w:r>
      <w:r w:rsidRPr="00EF779E">
        <w:rPr>
          <w:rFonts w:ascii="Times New Roman" w:hAnsi="Times New Roman" w:cs="Times New Roman"/>
          <w:sz w:val="28"/>
          <w:szCs w:val="28"/>
        </w:rPr>
        <w:t xml:space="preserve">. Цели и </w:t>
      </w:r>
      <w:r>
        <w:rPr>
          <w:rFonts w:ascii="Times New Roman" w:hAnsi="Times New Roman" w:cs="Times New Roman"/>
          <w:sz w:val="28"/>
          <w:szCs w:val="28"/>
        </w:rPr>
        <w:t xml:space="preserve"> ожидаемые результаты </w:t>
      </w:r>
      <w:r w:rsidRPr="00EF779E">
        <w:rPr>
          <w:rFonts w:ascii="Times New Roman" w:hAnsi="Times New Roman" w:cs="Times New Roman"/>
          <w:sz w:val="28"/>
          <w:szCs w:val="28"/>
        </w:rPr>
        <w:t>Программы</w:t>
      </w:r>
    </w:p>
    <w:p w:rsidR="00BF2C9E" w:rsidRDefault="00BF2C9E" w:rsidP="00BF2C9E">
      <w:pPr>
        <w:pStyle w:val="ConsPlusNormal"/>
        <w:ind w:firstLine="540"/>
        <w:jc w:val="both"/>
        <w:rPr>
          <w:rFonts w:ascii="Times New Roman" w:hAnsi="Times New Roman" w:cs="Times New Roman"/>
          <w:sz w:val="28"/>
          <w:szCs w:val="28"/>
        </w:rPr>
      </w:pPr>
    </w:p>
    <w:p w:rsidR="00BF2C9E" w:rsidRPr="00CA7F33" w:rsidRDefault="00BF2C9E" w:rsidP="00BF2C9E">
      <w:pPr>
        <w:pStyle w:val="ConsPlusNormal"/>
        <w:ind w:firstLine="540"/>
        <w:jc w:val="both"/>
        <w:rPr>
          <w:rFonts w:ascii="Times New Roman" w:hAnsi="Times New Roman" w:cs="Times New Roman"/>
          <w:sz w:val="24"/>
          <w:szCs w:val="24"/>
        </w:rPr>
      </w:pPr>
      <w:r w:rsidRPr="00CA7F33">
        <w:rPr>
          <w:rFonts w:ascii="Times New Roman" w:hAnsi="Times New Roman" w:cs="Times New Roman"/>
          <w:sz w:val="24"/>
          <w:szCs w:val="24"/>
        </w:rPr>
        <w:t>Основными целями Программы являются:</w:t>
      </w:r>
    </w:p>
    <w:p w:rsidR="00BF2C9E" w:rsidRPr="00CA7F33" w:rsidRDefault="00BF2C9E" w:rsidP="00BF2C9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7F33">
        <w:rPr>
          <w:rFonts w:ascii="Times New Roman" w:eastAsia="Times New Roman" w:hAnsi="Times New Roman" w:cs="Times New Roman"/>
          <w:sz w:val="24"/>
          <w:szCs w:val="24"/>
          <w:lang w:eastAsia="ru-RU"/>
        </w:rPr>
        <w:t>1.Совершенствование муниципального управления, повышение его эффективности.</w:t>
      </w:r>
    </w:p>
    <w:p w:rsidR="00BF2C9E" w:rsidRPr="00CA7F33" w:rsidRDefault="00BF2C9E" w:rsidP="00BF2C9E">
      <w:pPr>
        <w:pStyle w:val="ConsPlusNormal"/>
        <w:ind w:firstLine="540"/>
        <w:jc w:val="both"/>
        <w:rPr>
          <w:rFonts w:ascii="Times New Roman" w:hAnsi="Times New Roman" w:cs="Times New Roman"/>
          <w:sz w:val="24"/>
          <w:szCs w:val="24"/>
        </w:rPr>
      </w:pPr>
      <w:r w:rsidRPr="00CA7F33">
        <w:rPr>
          <w:rFonts w:ascii="Times New Roman" w:eastAsia="Times New Roman" w:hAnsi="Times New Roman" w:cs="Times New Roman"/>
          <w:sz w:val="24"/>
          <w:szCs w:val="24"/>
          <w:lang w:eastAsia="ru-RU"/>
        </w:rPr>
        <w:t xml:space="preserve">2.Совершенствование организации муниципальной службы в администрации </w:t>
      </w:r>
      <w:r w:rsidRPr="00CA7F33">
        <w:rPr>
          <w:rFonts w:ascii="Times New Roman" w:hAnsi="Times New Roman" w:cs="Times New Roman"/>
          <w:sz w:val="24"/>
          <w:szCs w:val="24"/>
        </w:rPr>
        <w:t>Благовещенского сельского поселения</w:t>
      </w:r>
      <w:r w:rsidRPr="00CA7F33">
        <w:rPr>
          <w:rFonts w:ascii="Times New Roman" w:eastAsia="Times New Roman" w:hAnsi="Times New Roman" w:cs="Times New Roman"/>
          <w:sz w:val="24"/>
          <w:szCs w:val="24"/>
          <w:lang w:eastAsia="ru-RU"/>
        </w:rPr>
        <w:t>, повышение эффективности исполнения муниципальными служащими своих должностных обязанностей.</w:t>
      </w:r>
    </w:p>
    <w:p w:rsidR="00BF2C9E" w:rsidRPr="00CA7F33" w:rsidRDefault="00BF2C9E" w:rsidP="00BF2C9E">
      <w:pPr>
        <w:pStyle w:val="ConsPlusNormal"/>
        <w:ind w:firstLine="540"/>
        <w:jc w:val="both"/>
        <w:rPr>
          <w:rFonts w:ascii="Times New Roman" w:hAnsi="Times New Roman" w:cs="Times New Roman"/>
          <w:sz w:val="24"/>
          <w:szCs w:val="24"/>
        </w:rPr>
      </w:pPr>
      <w:r w:rsidRPr="00CA7F33">
        <w:rPr>
          <w:rFonts w:ascii="Times New Roman" w:hAnsi="Times New Roman" w:cs="Times New Roman"/>
          <w:sz w:val="24"/>
          <w:szCs w:val="24"/>
        </w:rPr>
        <w:t>Для успешного достижения поставленных целей предполагается решение следующих задач:</w:t>
      </w:r>
    </w:p>
    <w:p w:rsidR="00BF2C9E" w:rsidRPr="00CA7F33" w:rsidRDefault="00BF2C9E" w:rsidP="00BF2C9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7F33">
        <w:rPr>
          <w:rFonts w:ascii="Times New Roman" w:eastAsia="Times New Roman" w:hAnsi="Times New Roman" w:cs="Times New Roman"/>
          <w:sz w:val="24"/>
          <w:szCs w:val="24"/>
          <w:lang w:eastAsia="ru-RU"/>
        </w:rPr>
        <w:t>- совершенствование правовых и организационных основ местного самоуправления, муниципальной службы;</w:t>
      </w:r>
    </w:p>
    <w:p w:rsidR="00BF2C9E" w:rsidRPr="00CA7F33" w:rsidRDefault="00BF2C9E" w:rsidP="00BF2C9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7F33">
        <w:rPr>
          <w:rFonts w:ascii="Times New Roman" w:eastAsia="Times New Roman" w:hAnsi="Times New Roman" w:cs="Times New Roman"/>
          <w:sz w:val="24"/>
          <w:szCs w:val="24"/>
          <w:lang w:eastAsia="ru-RU"/>
        </w:rPr>
        <w:t xml:space="preserve">-повышение эффективности деятельности  администрации </w:t>
      </w:r>
      <w:r w:rsidRPr="00CA7F33">
        <w:rPr>
          <w:rFonts w:ascii="Times New Roman" w:hAnsi="Times New Roman" w:cs="Times New Roman"/>
          <w:sz w:val="24"/>
          <w:szCs w:val="24"/>
        </w:rPr>
        <w:t>Благовещенского сельского поселения</w:t>
      </w:r>
      <w:r w:rsidRPr="00CA7F33">
        <w:rPr>
          <w:rFonts w:ascii="Times New Roman" w:eastAsia="Times New Roman" w:hAnsi="Times New Roman" w:cs="Times New Roman"/>
          <w:sz w:val="24"/>
          <w:szCs w:val="24"/>
          <w:lang w:eastAsia="ru-RU"/>
        </w:rPr>
        <w:t xml:space="preserve">  и муниципального управления;</w:t>
      </w:r>
    </w:p>
    <w:p w:rsidR="00BF2C9E" w:rsidRPr="00CA7F33" w:rsidRDefault="00BF2C9E" w:rsidP="00BF2C9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7F33">
        <w:rPr>
          <w:rFonts w:ascii="Times New Roman" w:eastAsia="Times New Roman" w:hAnsi="Times New Roman" w:cs="Times New Roman"/>
          <w:sz w:val="24"/>
          <w:szCs w:val="24"/>
          <w:lang w:eastAsia="ru-RU"/>
        </w:rPr>
        <w:t>-оценка эффективности деятельности органов местного самоуправления;</w:t>
      </w:r>
    </w:p>
    <w:p w:rsidR="00BF2C9E" w:rsidRPr="00CA7F33" w:rsidRDefault="00BF2C9E" w:rsidP="00BF2C9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7F33">
        <w:rPr>
          <w:rFonts w:ascii="Times New Roman" w:eastAsia="Times New Roman" w:hAnsi="Times New Roman" w:cs="Times New Roman"/>
          <w:sz w:val="24"/>
          <w:szCs w:val="24"/>
          <w:lang w:eastAsia="ru-RU"/>
        </w:rPr>
        <w:t>-обеспечение дополнительного профессионального образования муниципальных служащих;</w:t>
      </w:r>
    </w:p>
    <w:p w:rsidR="00BF2C9E" w:rsidRPr="00CA7F33" w:rsidRDefault="00BF2C9E" w:rsidP="00BF2C9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7F33">
        <w:rPr>
          <w:rFonts w:ascii="Times New Roman" w:eastAsia="Times New Roman" w:hAnsi="Times New Roman" w:cs="Times New Roman"/>
          <w:sz w:val="24"/>
          <w:szCs w:val="24"/>
          <w:lang w:eastAsia="ru-RU"/>
        </w:rPr>
        <w:t xml:space="preserve">-развитие системы подготовки кадров для муниципальной службы, дополнительного </w:t>
      </w:r>
      <w:r w:rsidRPr="00CA7F33">
        <w:rPr>
          <w:rFonts w:ascii="Times New Roman" w:eastAsia="Times New Roman" w:hAnsi="Times New Roman" w:cs="Times New Roman"/>
          <w:sz w:val="24"/>
          <w:szCs w:val="24"/>
          <w:lang w:eastAsia="ru-RU"/>
        </w:rPr>
        <w:lastRenderedPageBreak/>
        <w:t>профессионального образования муниципальных служащих;</w:t>
      </w:r>
    </w:p>
    <w:p w:rsidR="00BF2C9E" w:rsidRPr="00CA7F33" w:rsidRDefault="00BF2C9E" w:rsidP="00BF2C9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7F33">
        <w:rPr>
          <w:rFonts w:ascii="Times New Roman" w:eastAsia="Times New Roman" w:hAnsi="Times New Roman" w:cs="Times New Roman"/>
          <w:sz w:val="24"/>
          <w:szCs w:val="24"/>
          <w:lang w:eastAsia="ru-RU"/>
        </w:rPr>
        <w:t>-повышение гражданской активности и заинтересованности населения в осуществлении местного самоуправления;</w:t>
      </w:r>
    </w:p>
    <w:p w:rsidR="00BF2C9E" w:rsidRPr="00CA7F33" w:rsidRDefault="00BF2C9E" w:rsidP="00BF2C9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7F33">
        <w:rPr>
          <w:rFonts w:ascii="Times New Roman" w:eastAsia="Times New Roman" w:hAnsi="Times New Roman" w:cs="Times New Roman"/>
          <w:sz w:val="24"/>
          <w:szCs w:val="24"/>
          <w:lang w:eastAsia="ru-RU"/>
        </w:rPr>
        <w:t>-внедрение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BF2C9E" w:rsidRPr="00CA7F33" w:rsidRDefault="00BF2C9E" w:rsidP="00BF2C9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7F33">
        <w:rPr>
          <w:rFonts w:ascii="Times New Roman" w:eastAsia="Times New Roman" w:hAnsi="Times New Roman" w:cs="Times New Roman"/>
          <w:sz w:val="24"/>
          <w:szCs w:val="24"/>
          <w:lang w:eastAsia="ru-RU"/>
        </w:rPr>
        <w:t>-повышение престижа муниципальной службы;</w:t>
      </w:r>
    </w:p>
    <w:p w:rsidR="00BF2C9E" w:rsidRPr="00CA7F33" w:rsidRDefault="00BF2C9E" w:rsidP="00BF2C9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7F33">
        <w:rPr>
          <w:rFonts w:ascii="Times New Roman" w:eastAsia="Times New Roman" w:hAnsi="Times New Roman" w:cs="Times New Roman"/>
          <w:sz w:val="24"/>
          <w:szCs w:val="24"/>
          <w:lang w:eastAsia="ru-RU"/>
        </w:rPr>
        <w:t xml:space="preserve">-привлечение на муниципальную службу квалифицированных молодых специалистов, укрепление кадрового потенциала  администрации </w:t>
      </w:r>
      <w:r>
        <w:rPr>
          <w:rFonts w:ascii="Times New Roman" w:eastAsia="Times New Roman" w:hAnsi="Times New Roman" w:cs="Times New Roman"/>
          <w:sz w:val="24"/>
          <w:szCs w:val="24"/>
          <w:lang w:eastAsia="ru-RU"/>
        </w:rPr>
        <w:t>Благовещенского сельского поселения</w:t>
      </w:r>
      <w:r w:rsidRPr="00CA7F33">
        <w:rPr>
          <w:rFonts w:ascii="Times New Roman" w:eastAsia="Times New Roman" w:hAnsi="Times New Roman" w:cs="Times New Roman"/>
          <w:sz w:val="24"/>
          <w:szCs w:val="24"/>
          <w:lang w:eastAsia="ru-RU"/>
        </w:rPr>
        <w:t>.</w:t>
      </w:r>
    </w:p>
    <w:p w:rsidR="00BF2C9E" w:rsidRPr="00CA7F33" w:rsidRDefault="00BF2C9E" w:rsidP="00BF2C9E">
      <w:pPr>
        <w:widowControl w:val="0"/>
        <w:suppressAutoHyphens/>
        <w:spacing w:after="0" w:line="240" w:lineRule="auto"/>
        <w:ind w:firstLine="709"/>
        <w:jc w:val="both"/>
        <w:rPr>
          <w:rFonts w:ascii="Times New Roman" w:eastAsia="SimSun" w:hAnsi="Times New Roman"/>
          <w:kern w:val="2"/>
          <w:sz w:val="24"/>
          <w:szCs w:val="24"/>
        </w:rPr>
      </w:pPr>
      <w:r w:rsidRPr="00CA7F33">
        <w:rPr>
          <w:rFonts w:ascii="Times New Roman" w:eastAsia="SimSun" w:hAnsi="Times New Roman"/>
          <w:kern w:val="2"/>
          <w:sz w:val="24"/>
          <w:szCs w:val="24"/>
        </w:rPr>
        <w:t>Реализация основных мероприятий программы позволит:</w:t>
      </w:r>
    </w:p>
    <w:p w:rsidR="00BF2C9E" w:rsidRPr="00CA7F33" w:rsidRDefault="00BF2C9E" w:rsidP="00BF2C9E">
      <w:pPr>
        <w:widowControl w:val="0"/>
        <w:suppressAutoHyphens/>
        <w:spacing w:after="0" w:line="240" w:lineRule="auto"/>
        <w:ind w:firstLine="709"/>
        <w:jc w:val="both"/>
        <w:rPr>
          <w:rFonts w:ascii="Times New Roman" w:eastAsia="SimSun" w:hAnsi="Times New Roman"/>
          <w:kern w:val="2"/>
          <w:sz w:val="24"/>
          <w:szCs w:val="24"/>
        </w:rPr>
      </w:pPr>
      <w:r w:rsidRPr="00CA7F33">
        <w:rPr>
          <w:rFonts w:ascii="Times New Roman" w:eastAsia="SimSun" w:hAnsi="Times New Roman"/>
          <w:kern w:val="2"/>
          <w:sz w:val="24"/>
          <w:szCs w:val="24"/>
        </w:rPr>
        <w:t>-повысить эффективность деятельности органов местного самоуправления;</w:t>
      </w:r>
    </w:p>
    <w:p w:rsidR="00BF2C9E" w:rsidRPr="00CA7F33" w:rsidRDefault="00BF2C9E" w:rsidP="00BF2C9E">
      <w:pPr>
        <w:widowControl w:val="0"/>
        <w:suppressAutoHyphens/>
        <w:spacing w:after="0" w:line="240" w:lineRule="auto"/>
        <w:ind w:firstLine="709"/>
        <w:jc w:val="both"/>
        <w:rPr>
          <w:rFonts w:ascii="Times New Roman" w:eastAsia="SimSun" w:hAnsi="Times New Roman"/>
          <w:kern w:val="2"/>
          <w:sz w:val="24"/>
          <w:szCs w:val="24"/>
        </w:rPr>
      </w:pPr>
      <w:r w:rsidRPr="00CA7F33">
        <w:rPr>
          <w:rFonts w:ascii="Times New Roman" w:eastAsia="SimSun" w:hAnsi="Times New Roman"/>
          <w:kern w:val="2"/>
          <w:sz w:val="24"/>
          <w:szCs w:val="24"/>
        </w:rPr>
        <w:t>-выявить зоны, требующие приоритетного внимания администрации</w:t>
      </w:r>
      <w:r w:rsidRPr="00CA7F3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Благовещенского сельского поселения</w:t>
      </w:r>
      <w:r w:rsidRPr="00CA7F33">
        <w:rPr>
          <w:rFonts w:ascii="Times New Roman" w:eastAsia="SimSun" w:hAnsi="Times New Roman"/>
          <w:kern w:val="2"/>
          <w:sz w:val="24"/>
          <w:szCs w:val="24"/>
        </w:rPr>
        <w:t xml:space="preserve">; </w:t>
      </w:r>
    </w:p>
    <w:p w:rsidR="00BF2C9E" w:rsidRPr="00CA7F33" w:rsidRDefault="00BF2C9E" w:rsidP="00BF2C9E">
      <w:pPr>
        <w:widowControl w:val="0"/>
        <w:suppressAutoHyphens/>
        <w:spacing w:after="0" w:line="240" w:lineRule="auto"/>
        <w:ind w:firstLine="709"/>
        <w:jc w:val="both"/>
        <w:rPr>
          <w:rFonts w:ascii="Times New Roman" w:eastAsia="SimSun" w:hAnsi="Times New Roman"/>
          <w:kern w:val="2"/>
          <w:sz w:val="24"/>
          <w:szCs w:val="24"/>
        </w:rPr>
      </w:pPr>
      <w:r w:rsidRPr="00CA7F33">
        <w:rPr>
          <w:rFonts w:ascii="Times New Roman" w:eastAsia="SimSun" w:hAnsi="Times New Roman"/>
          <w:kern w:val="2"/>
          <w:sz w:val="24"/>
          <w:szCs w:val="24"/>
        </w:rPr>
        <w:t>-сформировать комплекс мероприятий по повышению результативности деятельности администрации</w:t>
      </w:r>
      <w:r w:rsidRPr="00CA7F3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Благовещенского сельского поселения</w:t>
      </w:r>
      <w:r w:rsidRPr="00CA7F33">
        <w:rPr>
          <w:rFonts w:ascii="Times New Roman" w:eastAsia="SimSun" w:hAnsi="Times New Roman"/>
          <w:kern w:val="2"/>
          <w:sz w:val="24"/>
          <w:szCs w:val="24"/>
        </w:rPr>
        <w:t>;</w:t>
      </w:r>
    </w:p>
    <w:p w:rsidR="00BF2C9E" w:rsidRPr="00CA7F33" w:rsidRDefault="00BF2C9E" w:rsidP="00BF2C9E">
      <w:pPr>
        <w:widowControl w:val="0"/>
        <w:suppressAutoHyphens/>
        <w:spacing w:after="0" w:line="240" w:lineRule="auto"/>
        <w:ind w:firstLine="709"/>
        <w:jc w:val="both"/>
        <w:rPr>
          <w:rFonts w:ascii="Times New Roman" w:eastAsia="SimSun" w:hAnsi="Times New Roman"/>
          <w:kern w:val="2"/>
          <w:sz w:val="24"/>
          <w:szCs w:val="24"/>
        </w:rPr>
      </w:pPr>
      <w:r w:rsidRPr="00CA7F33">
        <w:rPr>
          <w:rFonts w:ascii="Times New Roman" w:eastAsia="SimSun" w:hAnsi="Times New Roman"/>
          <w:kern w:val="2"/>
          <w:sz w:val="24"/>
          <w:szCs w:val="24"/>
        </w:rPr>
        <w:t>-совершенствовать уровень дополнительного профессионального образования лиц, занятых в системе местного самоуправления;</w:t>
      </w:r>
    </w:p>
    <w:p w:rsidR="00BF2C9E" w:rsidRDefault="00BF2C9E" w:rsidP="000D7F9C">
      <w:pPr>
        <w:widowControl w:val="0"/>
        <w:suppressAutoHyphens/>
        <w:spacing w:after="0" w:line="240" w:lineRule="auto"/>
        <w:ind w:firstLine="709"/>
        <w:jc w:val="both"/>
        <w:rPr>
          <w:rFonts w:ascii="Times New Roman" w:hAnsi="Times New Roman"/>
          <w:kern w:val="2"/>
          <w:sz w:val="24"/>
          <w:szCs w:val="24"/>
        </w:rPr>
      </w:pPr>
      <w:r w:rsidRPr="00CA7F33">
        <w:rPr>
          <w:rFonts w:ascii="Times New Roman" w:eastAsia="SimSun" w:hAnsi="Times New Roman"/>
          <w:kern w:val="2"/>
          <w:sz w:val="24"/>
          <w:szCs w:val="24"/>
        </w:rPr>
        <w:t>-повысить уровень доверия населения к муниципальным служащим</w:t>
      </w:r>
      <w:r>
        <w:rPr>
          <w:rFonts w:ascii="Times New Roman" w:hAnsi="Times New Roman"/>
          <w:kern w:val="2"/>
          <w:sz w:val="24"/>
          <w:szCs w:val="24"/>
        </w:rPr>
        <w:t>.</w:t>
      </w:r>
    </w:p>
    <w:p w:rsidR="000D7F9C" w:rsidRPr="000D7F9C" w:rsidRDefault="000D7F9C" w:rsidP="000D7F9C">
      <w:pPr>
        <w:widowControl w:val="0"/>
        <w:suppressAutoHyphens/>
        <w:spacing w:after="0" w:line="240" w:lineRule="auto"/>
        <w:ind w:firstLine="709"/>
        <w:jc w:val="both"/>
        <w:rPr>
          <w:rFonts w:ascii="Times New Roman" w:hAnsi="Times New Roman"/>
          <w:kern w:val="2"/>
          <w:sz w:val="24"/>
          <w:szCs w:val="24"/>
        </w:rPr>
      </w:pPr>
    </w:p>
    <w:p w:rsidR="00BF2C9E" w:rsidRDefault="00BF2C9E" w:rsidP="00BF2C9E">
      <w:pPr>
        <w:spacing w:after="0" w:line="240" w:lineRule="auto"/>
        <w:ind w:left="360"/>
        <w:jc w:val="center"/>
        <w:rPr>
          <w:rFonts w:ascii="Times New Roman" w:hAnsi="Times New Roman" w:cs="Times New Roman"/>
          <w:sz w:val="28"/>
          <w:szCs w:val="28"/>
          <w:lang w:eastAsia="ru-RU"/>
        </w:rPr>
      </w:pPr>
      <w:r>
        <w:rPr>
          <w:rFonts w:ascii="Times New Roman" w:hAnsi="Times New Roman" w:cs="Times New Roman"/>
          <w:sz w:val="28"/>
          <w:szCs w:val="28"/>
          <w:lang w:eastAsia="ru-RU"/>
        </w:rPr>
        <w:t>4.Ресурсное обеспечение муниципальной программы</w:t>
      </w: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6"/>
        <w:gridCol w:w="3115"/>
        <w:gridCol w:w="1643"/>
        <w:gridCol w:w="1411"/>
        <w:gridCol w:w="1391"/>
        <w:gridCol w:w="1356"/>
      </w:tblGrid>
      <w:tr w:rsidR="00211244" w:rsidTr="00211244">
        <w:tc>
          <w:tcPr>
            <w:tcW w:w="796" w:type="dxa"/>
          </w:tcPr>
          <w:p w:rsidR="00211244" w:rsidRPr="00993F37" w:rsidRDefault="00211244" w:rsidP="00BF2C9E">
            <w:pPr>
              <w:spacing w:after="0" w:line="240" w:lineRule="auto"/>
              <w:rPr>
                <w:rFonts w:ascii="Times New Roman" w:hAnsi="Times New Roman" w:cs="Times New Roman"/>
                <w:b/>
                <w:bCs/>
                <w:sz w:val="20"/>
                <w:szCs w:val="20"/>
                <w:lang w:eastAsia="ru-RU"/>
              </w:rPr>
            </w:pPr>
            <w:r w:rsidRPr="00993F37">
              <w:rPr>
                <w:rFonts w:ascii="Times New Roman" w:hAnsi="Times New Roman" w:cs="Times New Roman"/>
                <w:b/>
                <w:bCs/>
                <w:sz w:val="20"/>
                <w:szCs w:val="20"/>
                <w:lang w:eastAsia="ru-RU"/>
              </w:rPr>
              <w:t>№ п/п</w:t>
            </w:r>
          </w:p>
        </w:tc>
        <w:tc>
          <w:tcPr>
            <w:tcW w:w="3115" w:type="dxa"/>
          </w:tcPr>
          <w:p w:rsidR="00211244" w:rsidRPr="00993F37" w:rsidRDefault="00211244" w:rsidP="00BF2C9E">
            <w:pPr>
              <w:spacing w:after="0" w:line="240" w:lineRule="auto"/>
              <w:jc w:val="center"/>
              <w:rPr>
                <w:rFonts w:ascii="Times New Roman" w:hAnsi="Times New Roman" w:cs="Times New Roman"/>
                <w:b/>
                <w:bCs/>
                <w:sz w:val="20"/>
                <w:szCs w:val="20"/>
                <w:lang w:eastAsia="ru-RU"/>
              </w:rPr>
            </w:pPr>
            <w:r w:rsidRPr="00993F37">
              <w:rPr>
                <w:rFonts w:ascii="Times New Roman" w:hAnsi="Times New Roman" w:cs="Times New Roman"/>
                <w:b/>
                <w:bCs/>
                <w:sz w:val="20"/>
                <w:szCs w:val="20"/>
                <w:lang w:eastAsia="ru-RU"/>
              </w:rPr>
              <w:t>Наименование подпрограммы/ источник ресурсного обеспечения</w:t>
            </w:r>
          </w:p>
        </w:tc>
        <w:tc>
          <w:tcPr>
            <w:tcW w:w="1643" w:type="dxa"/>
          </w:tcPr>
          <w:p w:rsidR="00211244" w:rsidRPr="00993F37" w:rsidRDefault="00211244" w:rsidP="00654A6F">
            <w:pPr>
              <w:spacing w:after="0" w:line="240" w:lineRule="auto"/>
              <w:jc w:val="center"/>
              <w:rPr>
                <w:rFonts w:ascii="Times New Roman" w:hAnsi="Times New Roman" w:cs="Times New Roman"/>
                <w:b/>
                <w:bCs/>
                <w:sz w:val="20"/>
                <w:szCs w:val="20"/>
                <w:lang w:eastAsia="ru-RU"/>
              </w:rPr>
            </w:pPr>
            <w:r w:rsidRPr="00993F37">
              <w:rPr>
                <w:rFonts w:ascii="Times New Roman" w:hAnsi="Times New Roman" w:cs="Times New Roman"/>
                <w:b/>
                <w:bCs/>
                <w:sz w:val="20"/>
                <w:szCs w:val="20"/>
                <w:lang w:eastAsia="ru-RU"/>
              </w:rPr>
              <w:t>20</w:t>
            </w:r>
            <w:r>
              <w:rPr>
                <w:rFonts w:ascii="Times New Roman" w:hAnsi="Times New Roman" w:cs="Times New Roman"/>
                <w:b/>
                <w:bCs/>
                <w:sz w:val="20"/>
                <w:szCs w:val="20"/>
                <w:lang w:eastAsia="ru-RU"/>
              </w:rPr>
              <w:t>2</w:t>
            </w:r>
            <w:r w:rsidR="00654A6F">
              <w:rPr>
                <w:rFonts w:ascii="Times New Roman" w:hAnsi="Times New Roman" w:cs="Times New Roman"/>
                <w:b/>
                <w:bCs/>
                <w:sz w:val="20"/>
                <w:szCs w:val="20"/>
                <w:lang w:eastAsia="ru-RU"/>
              </w:rPr>
              <w:t>3</w:t>
            </w:r>
          </w:p>
        </w:tc>
        <w:tc>
          <w:tcPr>
            <w:tcW w:w="1411" w:type="dxa"/>
          </w:tcPr>
          <w:p w:rsidR="00211244" w:rsidRPr="00993F37" w:rsidRDefault="00211244" w:rsidP="00654A6F">
            <w:pPr>
              <w:spacing w:after="0" w:line="240" w:lineRule="auto"/>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202</w:t>
            </w:r>
            <w:r w:rsidR="00654A6F">
              <w:rPr>
                <w:rFonts w:ascii="Times New Roman" w:hAnsi="Times New Roman" w:cs="Times New Roman"/>
                <w:b/>
                <w:bCs/>
                <w:sz w:val="20"/>
                <w:szCs w:val="20"/>
                <w:lang w:eastAsia="ru-RU"/>
              </w:rPr>
              <w:t>4</w:t>
            </w:r>
          </w:p>
        </w:tc>
        <w:tc>
          <w:tcPr>
            <w:tcW w:w="1391" w:type="dxa"/>
          </w:tcPr>
          <w:p w:rsidR="00211244" w:rsidRPr="00993F37" w:rsidRDefault="00211244" w:rsidP="00654A6F">
            <w:pPr>
              <w:spacing w:after="0" w:line="240" w:lineRule="auto"/>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202</w:t>
            </w:r>
            <w:r w:rsidR="00654A6F">
              <w:rPr>
                <w:rFonts w:ascii="Times New Roman" w:hAnsi="Times New Roman" w:cs="Times New Roman"/>
                <w:b/>
                <w:bCs/>
                <w:sz w:val="20"/>
                <w:szCs w:val="20"/>
                <w:lang w:eastAsia="ru-RU"/>
              </w:rPr>
              <w:t>5</w:t>
            </w:r>
          </w:p>
        </w:tc>
        <w:tc>
          <w:tcPr>
            <w:tcW w:w="1356" w:type="dxa"/>
          </w:tcPr>
          <w:p w:rsidR="00211244" w:rsidRPr="00993F37" w:rsidRDefault="00211244" w:rsidP="00654A6F">
            <w:pPr>
              <w:spacing w:after="0" w:line="240" w:lineRule="auto"/>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202</w:t>
            </w:r>
            <w:r w:rsidR="00654A6F">
              <w:rPr>
                <w:rFonts w:ascii="Times New Roman" w:hAnsi="Times New Roman" w:cs="Times New Roman"/>
                <w:b/>
                <w:bCs/>
                <w:sz w:val="20"/>
                <w:szCs w:val="20"/>
                <w:lang w:eastAsia="ru-RU"/>
              </w:rPr>
              <w:t>6</w:t>
            </w:r>
          </w:p>
        </w:tc>
      </w:tr>
      <w:tr w:rsidR="00211244" w:rsidTr="00211244">
        <w:tc>
          <w:tcPr>
            <w:tcW w:w="796"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3115" w:type="dxa"/>
          </w:tcPr>
          <w:p w:rsidR="00211244" w:rsidRPr="00993F37" w:rsidRDefault="00211244" w:rsidP="00BF2C9E">
            <w:pPr>
              <w:spacing w:after="0" w:line="240" w:lineRule="auto"/>
              <w:rPr>
                <w:rFonts w:ascii="Times New Roman" w:hAnsi="Times New Roman" w:cs="Times New Roman"/>
                <w:sz w:val="24"/>
                <w:szCs w:val="24"/>
                <w:lang w:eastAsia="ru-RU"/>
              </w:rPr>
            </w:pPr>
            <w:r w:rsidRPr="00993F37">
              <w:rPr>
                <w:rFonts w:ascii="Times New Roman" w:hAnsi="Times New Roman" w:cs="Times New Roman"/>
                <w:sz w:val="24"/>
                <w:szCs w:val="24"/>
                <w:lang w:eastAsia="ru-RU"/>
              </w:rPr>
              <w:t>Программа всего:</w:t>
            </w:r>
          </w:p>
        </w:tc>
        <w:tc>
          <w:tcPr>
            <w:tcW w:w="1643" w:type="dxa"/>
          </w:tcPr>
          <w:p w:rsidR="00211244" w:rsidRPr="00993F37" w:rsidRDefault="00911F75" w:rsidP="0026725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2620</w:t>
            </w:r>
            <w:r w:rsidR="00267250">
              <w:rPr>
                <w:rFonts w:ascii="Times New Roman" w:hAnsi="Times New Roman" w:cs="Times New Roman"/>
                <w:sz w:val="24"/>
                <w:szCs w:val="24"/>
                <w:lang w:eastAsia="ru-RU"/>
              </w:rPr>
              <w:t>309</w:t>
            </w:r>
            <w:r>
              <w:rPr>
                <w:rFonts w:ascii="Times New Roman" w:hAnsi="Times New Roman" w:cs="Times New Roman"/>
                <w:sz w:val="24"/>
                <w:szCs w:val="24"/>
                <w:lang w:eastAsia="ru-RU"/>
              </w:rPr>
              <w:t>,</w:t>
            </w:r>
            <w:r w:rsidR="00267250">
              <w:rPr>
                <w:rFonts w:ascii="Times New Roman" w:hAnsi="Times New Roman" w:cs="Times New Roman"/>
                <w:sz w:val="24"/>
                <w:szCs w:val="24"/>
                <w:lang w:eastAsia="ru-RU"/>
              </w:rPr>
              <w:t>24</w:t>
            </w:r>
          </w:p>
        </w:tc>
        <w:tc>
          <w:tcPr>
            <w:tcW w:w="1411" w:type="dxa"/>
          </w:tcPr>
          <w:p w:rsidR="00211244" w:rsidRDefault="005763D8" w:rsidP="00753A94">
            <w:r>
              <w:rPr>
                <w:rFonts w:ascii="Times New Roman" w:hAnsi="Times New Roman" w:cs="Times New Roman"/>
                <w:sz w:val="24"/>
                <w:szCs w:val="24"/>
                <w:lang w:eastAsia="ru-RU"/>
              </w:rPr>
              <w:t>3084932,46</w:t>
            </w:r>
          </w:p>
        </w:tc>
        <w:tc>
          <w:tcPr>
            <w:tcW w:w="1391" w:type="dxa"/>
          </w:tcPr>
          <w:p w:rsidR="00211244" w:rsidRDefault="00211244" w:rsidP="00753A94">
            <w:r>
              <w:rPr>
                <w:rFonts w:ascii="Times New Roman" w:hAnsi="Times New Roman" w:cs="Times New Roman"/>
                <w:sz w:val="24"/>
                <w:szCs w:val="24"/>
                <w:lang w:eastAsia="ru-RU"/>
              </w:rPr>
              <w:t>2</w:t>
            </w:r>
            <w:r w:rsidR="00753A94">
              <w:rPr>
                <w:rFonts w:ascii="Times New Roman" w:hAnsi="Times New Roman" w:cs="Times New Roman"/>
                <w:sz w:val="24"/>
                <w:szCs w:val="24"/>
                <w:lang w:eastAsia="ru-RU"/>
              </w:rPr>
              <w:t>51</w:t>
            </w:r>
            <w:r w:rsidR="00F7273B">
              <w:rPr>
                <w:rFonts w:ascii="Times New Roman" w:hAnsi="Times New Roman" w:cs="Times New Roman"/>
                <w:sz w:val="24"/>
                <w:szCs w:val="24"/>
                <w:lang w:eastAsia="ru-RU"/>
              </w:rPr>
              <w:t>83</w:t>
            </w:r>
            <w:r w:rsidR="00753A94">
              <w:rPr>
                <w:rFonts w:ascii="Times New Roman" w:hAnsi="Times New Roman" w:cs="Times New Roman"/>
                <w:sz w:val="24"/>
                <w:szCs w:val="24"/>
                <w:lang w:eastAsia="ru-RU"/>
              </w:rPr>
              <w:t>69</w:t>
            </w:r>
            <w:r>
              <w:rPr>
                <w:rFonts w:ascii="Times New Roman" w:hAnsi="Times New Roman" w:cs="Times New Roman"/>
                <w:sz w:val="24"/>
                <w:szCs w:val="24"/>
                <w:lang w:eastAsia="ru-RU"/>
              </w:rPr>
              <w:t>,00</w:t>
            </w:r>
          </w:p>
        </w:tc>
        <w:tc>
          <w:tcPr>
            <w:tcW w:w="1356" w:type="dxa"/>
          </w:tcPr>
          <w:p w:rsidR="00211244" w:rsidRDefault="00211244" w:rsidP="00753A94">
            <w:r>
              <w:rPr>
                <w:rFonts w:ascii="Times New Roman" w:hAnsi="Times New Roman" w:cs="Times New Roman"/>
                <w:sz w:val="24"/>
                <w:szCs w:val="24"/>
                <w:lang w:eastAsia="ru-RU"/>
              </w:rPr>
              <w:t>2</w:t>
            </w:r>
            <w:r w:rsidR="00753A94">
              <w:rPr>
                <w:rFonts w:ascii="Times New Roman" w:hAnsi="Times New Roman" w:cs="Times New Roman"/>
                <w:sz w:val="24"/>
                <w:szCs w:val="24"/>
                <w:lang w:eastAsia="ru-RU"/>
              </w:rPr>
              <w:t>51</w:t>
            </w:r>
            <w:r w:rsidR="00F7273B">
              <w:rPr>
                <w:rFonts w:ascii="Times New Roman" w:hAnsi="Times New Roman" w:cs="Times New Roman"/>
                <w:sz w:val="24"/>
                <w:szCs w:val="24"/>
                <w:lang w:eastAsia="ru-RU"/>
              </w:rPr>
              <w:t>83</w:t>
            </w:r>
            <w:r w:rsidR="00753A94">
              <w:rPr>
                <w:rFonts w:ascii="Times New Roman" w:hAnsi="Times New Roman" w:cs="Times New Roman"/>
                <w:sz w:val="24"/>
                <w:szCs w:val="24"/>
                <w:lang w:eastAsia="ru-RU"/>
              </w:rPr>
              <w:t>4</w:t>
            </w:r>
            <w:r w:rsidR="00F7273B">
              <w:rPr>
                <w:rFonts w:ascii="Times New Roman" w:hAnsi="Times New Roman" w:cs="Times New Roman"/>
                <w:sz w:val="24"/>
                <w:szCs w:val="24"/>
                <w:lang w:eastAsia="ru-RU"/>
              </w:rPr>
              <w:t>4</w:t>
            </w:r>
            <w:r>
              <w:rPr>
                <w:rFonts w:ascii="Times New Roman" w:hAnsi="Times New Roman" w:cs="Times New Roman"/>
                <w:sz w:val="24"/>
                <w:szCs w:val="24"/>
                <w:lang w:eastAsia="ru-RU"/>
              </w:rPr>
              <w:t>,00</w:t>
            </w:r>
          </w:p>
        </w:tc>
      </w:tr>
      <w:tr w:rsidR="00753A94" w:rsidTr="00211244">
        <w:tc>
          <w:tcPr>
            <w:tcW w:w="796" w:type="dxa"/>
          </w:tcPr>
          <w:p w:rsidR="00753A94" w:rsidRPr="00993F37" w:rsidRDefault="00753A94" w:rsidP="00BF2C9E">
            <w:pPr>
              <w:spacing w:after="0" w:line="240" w:lineRule="auto"/>
              <w:rPr>
                <w:rFonts w:ascii="Times New Roman" w:hAnsi="Times New Roman" w:cs="Times New Roman"/>
                <w:sz w:val="24"/>
                <w:szCs w:val="24"/>
                <w:lang w:eastAsia="ru-RU"/>
              </w:rPr>
            </w:pPr>
          </w:p>
        </w:tc>
        <w:tc>
          <w:tcPr>
            <w:tcW w:w="3115" w:type="dxa"/>
          </w:tcPr>
          <w:p w:rsidR="00753A94" w:rsidRPr="00993F37" w:rsidRDefault="00753A94" w:rsidP="00BF2C9E">
            <w:pPr>
              <w:spacing w:after="0" w:line="240" w:lineRule="auto"/>
              <w:rPr>
                <w:rFonts w:ascii="Times New Roman" w:hAnsi="Times New Roman" w:cs="Times New Roman"/>
                <w:sz w:val="24"/>
                <w:szCs w:val="24"/>
                <w:lang w:eastAsia="ru-RU"/>
              </w:rPr>
            </w:pPr>
            <w:r w:rsidRPr="00993F37">
              <w:rPr>
                <w:rFonts w:ascii="Times New Roman" w:hAnsi="Times New Roman" w:cs="Times New Roman"/>
                <w:sz w:val="24"/>
                <w:szCs w:val="24"/>
                <w:lang w:eastAsia="ru-RU"/>
              </w:rPr>
              <w:t>Бюджетные ассигнования</w:t>
            </w:r>
          </w:p>
        </w:tc>
        <w:tc>
          <w:tcPr>
            <w:tcW w:w="1643" w:type="dxa"/>
          </w:tcPr>
          <w:p w:rsidR="00753A94" w:rsidRPr="00993F37" w:rsidRDefault="00753A94" w:rsidP="0026725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2620309,24</w:t>
            </w:r>
          </w:p>
        </w:tc>
        <w:tc>
          <w:tcPr>
            <w:tcW w:w="1411" w:type="dxa"/>
          </w:tcPr>
          <w:p w:rsidR="00753A94" w:rsidRDefault="005763D8" w:rsidP="00CE3986">
            <w:r>
              <w:rPr>
                <w:rFonts w:ascii="Times New Roman" w:hAnsi="Times New Roman" w:cs="Times New Roman"/>
                <w:sz w:val="24"/>
                <w:szCs w:val="24"/>
                <w:lang w:eastAsia="ru-RU"/>
              </w:rPr>
              <w:t>3084</w:t>
            </w:r>
            <w:r w:rsidR="00753A94">
              <w:rPr>
                <w:rFonts w:ascii="Times New Roman" w:hAnsi="Times New Roman" w:cs="Times New Roman"/>
                <w:sz w:val="24"/>
                <w:szCs w:val="24"/>
                <w:lang w:eastAsia="ru-RU"/>
              </w:rPr>
              <w:t>932,46</w:t>
            </w:r>
          </w:p>
        </w:tc>
        <w:tc>
          <w:tcPr>
            <w:tcW w:w="1391" w:type="dxa"/>
          </w:tcPr>
          <w:p w:rsidR="00753A94" w:rsidRDefault="00753A94" w:rsidP="00CE3986">
            <w:r>
              <w:rPr>
                <w:rFonts w:ascii="Times New Roman" w:hAnsi="Times New Roman" w:cs="Times New Roman"/>
                <w:sz w:val="24"/>
                <w:szCs w:val="24"/>
                <w:lang w:eastAsia="ru-RU"/>
              </w:rPr>
              <w:t>2518369,00</w:t>
            </w:r>
          </w:p>
        </w:tc>
        <w:tc>
          <w:tcPr>
            <w:tcW w:w="1356" w:type="dxa"/>
          </w:tcPr>
          <w:p w:rsidR="00753A94" w:rsidRDefault="00753A94" w:rsidP="00CE3986">
            <w:r>
              <w:rPr>
                <w:rFonts w:ascii="Times New Roman" w:hAnsi="Times New Roman" w:cs="Times New Roman"/>
                <w:sz w:val="24"/>
                <w:szCs w:val="24"/>
                <w:lang w:eastAsia="ru-RU"/>
              </w:rPr>
              <w:t>2518344,00</w:t>
            </w:r>
          </w:p>
        </w:tc>
      </w:tr>
      <w:tr w:rsidR="00753A94" w:rsidTr="00211244">
        <w:tc>
          <w:tcPr>
            <w:tcW w:w="796" w:type="dxa"/>
          </w:tcPr>
          <w:p w:rsidR="00753A94" w:rsidRPr="00993F37" w:rsidRDefault="00753A94" w:rsidP="00BF2C9E">
            <w:pPr>
              <w:spacing w:after="0" w:line="240" w:lineRule="auto"/>
              <w:rPr>
                <w:rFonts w:ascii="Times New Roman" w:hAnsi="Times New Roman" w:cs="Times New Roman"/>
                <w:sz w:val="24"/>
                <w:szCs w:val="24"/>
                <w:lang w:eastAsia="ru-RU"/>
              </w:rPr>
            </w:pPr>
          </w:p>
        </w:tc>
        <w:tc>
          <w:tcPr>
            <w:tcW w:w="3115" w:type="dxa"/>
          </w:tcPr>
          <w:p w:rsidR="00753A94" w:rsidRPr="00993F37" w:rsidRDefault="00753A94" w:rsidP="00BF2C9E">
            <w:pPr>
              <w:spacing w:after="0" w:line="240" w:lineRule="auto"/>
              <w:rPr>
                <w:rFonts w:ascii="Times New Roman" w:hAnsi="Times New Roman" w:cs="Times New Roman"/>
                <w:sz w:val="24"/>
                <w:szCs w:val="24"/>
                <w:lang w:eastAsia="ru-RU"/>
              </w:rPr>
            </w:pPr>
            <w:r w:rsidRPr="00993F37">
              <w:rPr>
                <w:rFonts w:ascii="Times New Roman" w:hAnsi="Times New Roman" w:cs="Times New Roman"/>
                <w:sz w:val="24"/>
                <w:szCs w:val="24"/>
                <w:lang w:eastAsia="ru-RU"/>
              </w:rPr>
              <w:t>- муниципальный бюджет</w:t>
            </w:r>
          </w:p>
        </w:tc>
        <w:tc>
          <w:tcPr>
            <w:tcW w:w="1643" w:type="dxa"/>
          </w:tcPr>
          <w:p w:rsidR="00753A94" w:rsidRPr="00993F37" w:rsidRDefault="00753A94" w:rsidP="0026725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2620309,24</w:t>
            </w:r>
          </w:p>
        </w:tc>
        <w:tc>
          <w:tcPr>
            <w:tcW w:w="1411" w:type="dxa"/>
          </w:tcPr>
          <w:p w:rsidR="00753A94" w:rsidRDefault="005763D8" w:rsidP="00CE3986">
            <w:r>
              <w:rPr>
                <w:rFonts w:ascii="Times New Roman" w:hAnsi="Times New Roman" w:cs="Times New Roman"/>
                <w:sz w:val="24"/>
                <w:szCs w:val="24"/>
                <w:lang w:eastAsia="ru-RU"/>
              </w:rPr>
              <w:t>3084</w:t>
            </w:r>
            <w:r w:rsidR="00753A94">
              <w:rPr>
                <w:rFonts w:ascii="Times New Roman" w:hAnsi="Times New Roman" w:cs="Times New Roman"/>
                <w:sz w:val="24"/>
                <w:szCs w:val="24"/>
                <w:lang w:eastAsia="ru-RU"/>
              </w:rPr>
              <w:t>932,46</w:t>
            </w:r>
          </w:p>
        </w:tc>
        <w:tc>
          <w:tcPr>
            <w:tcW w:w="1391" w:type="dxa"/>
          </w:tcPr>
          <w:p w:rsidR="00753A94" w:rsidRDefault="00753A94" w:rsidP="00CE3986">
            <w:r>
              <w:rPr>
                <w:rFonts w:ascii="Times New Roman" w:hAnsi="Times New Roman" w:cs="Times New Roman"/>
                <w:sz w:val="24"/>
                <w:szCs w:val="24"/>
                <w:lang w:eastAsia="ru-RU"/>
              </w:rPr>
              <w:t>2518369,00</w:t>
            </w:r>
          </w:p>
        </w:tc>
        <w:tc>
          <w:tcPr>
            <w:tcW w:w="1356" w:type="dxa"/>
          </w:tcPr>
          <w:p w:rsidR="00753A94" w:rsidRDefault="00753A94" w:rsidP="00CE3986">
            <w:r>
              <w:rPr>
                <w:rFonts w:ascii="Times New Roman" w:hAnsi="Times New Roman" w:cs="Times New Roman"/>
                <w:sz w:val="24"/>
                <w:szCs w:val="24"/>
                <w:lang w:eastAsia="ru-RU"/>
              </w:rPr>
              <w:t>2518344,00</w:t>
            </w:r>
          </w:p>
        </w:tc>
      </w:tr>
      <w:tr w:rsidR="00211244" w:rsidTr="00211244">
        <w:tc>
          <w:tcPr>
            <w:tcW w:w="796"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3115" w:type="dxa"/>
          </w:tcPr>
          <w:p w:rsidR="00211244" w:rsidRPr="00993F37" w:rsidRDefault="00211244" w:rsidP="00BF2C9E">
            <w:pPr>
              <w:spacing w:after="0" w:line="240" w:lineRule="auto"/>
              <w:rPr>
                <w:rFonts w:ascii="Times New Roman" w:hAnsi="Times New Roman" w:cs="Times New Roman"/>
                <w:sz w:val="24"/>
                <w:szCs w:val="24"/>
                <w:lang w:eastAsia="ru-RU"/>
              </w:rPr>
            </w:pPr>
            <w:r w:rsidRPr="00993F37">
              <w:rPr>
                <w:rFonts w:ascii="Times New Roman" w:hAnsi="Times New Roman" w:cs="Times New Roman"/>
                <w:sz w:val="24"/>
                <w:szCs w:val="24"/>
                <w:lang w:eastAsia="ru-RU"/>
              </w:rPr>
              <w:t>- областной бюджет</w:t>
            </w:r>
          </w:p>
        </w:tc>
        <w:tc>
          <w:tcPr>
            <w:tcW w:w="1643"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411"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391"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356" w:type="dxa"/>
          </w:tcPr>
          <w:p w:rsidR="00211244" w:rsidRPr="00993F37" w:rsidRDefault="00211244" w:rsidP="00BF2C9E">
            <w:pPr>
              <w:spacing w:after="0" w:line="240" w:lineRule="auto"/>
              <w:rPr>
                <w:rFonts w:ascii="Times New Roman" w:hAnsi="Times New Roman" w:cs="Times New Roman"/>
                <w:sz w:val="24"/>
                <w:szCs w:val="24"/>
                <w:lang w:eastAsia="ru-RU"/>
              </w:rPr>
            </w:pPr>
          </w:p>
        </w:tc>
      </w:tr>
      <w:tr w:rsidR="00211244" w:rsidTr="00211244">
        <w:tc>
          <w:tcPr>
            <w:tcW w:w="796"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3115" w:type="dxa"/>
          </w:tcPr>
          <w:p w:rsidR="00211244" w:rsidRPr="00993F37" w:rsidRDefault="00211244" w:rsidP="00BF2C9E">
            <w:pPr>
              <w:spacing w:after="0" w:line="240" w:lineRule="auto"/>
              <w:rPr>
                <w:rFonts w:ascii="Times New Roman" w:hAnsi="Times New Roman" w:cs="Times New Roman"/>
                <w:sz w:val="24"/>
                <w:szCs w:val="24"/>
                <w:lang w:eastAsia="ru-RU"/>
              </w:rPr>
            </w:pPr>
            <w:r w:rsidRPr="00993F37">
              <w:rPr>
                <w:rFonts w:ascii="Times New Roman" w:hAnsi="Times New Roman" w:cs="Times New Roman"/>
                <w:sz w:val="24"/>
                <w:szCs w:val="24"/>
                <w:lang w:eastAsia="ru-RU"/>
              </w:rPr>
              <w:t>- федеральный бюджет</w:t>
            </w:r>
          </w:p>
        </w:tc>
        <w:tc>
          <w:tcPr>
            <w:tcW w:w="1643"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411"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391"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356" w:type="dxa"/>
          </w:tcPr>
          <w:p w:rsidR="00211244" w:rsidRPr="00993F37" w:rsidRDefault="00211244" w:rsidP="00BF2C9E">
            <w:pPr>
              <w:spacing w:after="0" w:line="240" w:lineRule="auto"/>
              <w:rPr>
                <w:rFonts w:ascii="Times New Roman" w:hAnsi="Times New Roman" w:cs="Times New Roman"/>
                <w:sz w:val="24"/>
                <w:szCs w:val="24"/>
                <w:lang w:eastAsia="ru-RU"/>
              </w:rPr>
            </w:pPr>
          </w:p>
        </w:tc>
      </w:tr>
      <w:tr w:rsidR="00211244" w:rsidTr="00211244">
        <w:tc>
          <w:tcPr>
            <w:tcW w:w="796" w:type="dxa"/>
          </w:tcPr>
          <w:p w:rsidR="00211244" w:rsidRPr="00993F37" w:rsidRDefault="00211244" w:rsidP="00BF2C9E">
            <w:pPr>
              <w:spacing w:after="0" w:line="240" w:lineRule="auto"/>
              <w:rPr>
                <w:rFonts w:ascii="Times New Roman" w:hAnsi="Times New Roman" w:cs="Times New Roman"/>
                <w:sz w:val="24"/>
                <w:szCs w:val="24"/>
                <w:lang w:eastAsia="ru-RU"/>
              </w:rPr>
            </w:pPr>
            <w:r w:rsidRPr="00993F37">
              <w:rPr>
                <w:rFonts w:ascii="Times New Roman" w:hAnsi="Times New Roman" w:cs="Times New Roman"/>
                <w:sz w:val="24"/>
                <w:szCs w:val="24"/>
                <w:lang w:eastAsia="ru-RU"/>
              </w:rPr>
              <w:t>1.</w:t>
            </w:r>
          </w:p>
        </w:tc>
        <w:tc>
          <w:tcPr>
            <w:tcW w:w="3115" w:type="dxa"/>
          </w:tcPr>
          <w:p w:rsidR="00211244" w:rsidRPr="00993F37" w:rsidRDefault="00211244" w:rsidP="00BF2C9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Специальные подпрограммы:</w:t>
            </w:r>
          </w:p>
        </w:tc>
        <w:tc>
          <w:tcPr>
            <w:tcW w:w="1643"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411"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391"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356" w:type="dxa"/>
          </w:tcPr>
          <w:p w:rsidR="00211244" w:rsidRPr="00993F37" w:rsidRDefault="00211244" w:rsidP="00BF2C9E">
            <w:pPr>
              <w:spacing w:after="0" w:line="240" w:lineRule="auto"/>
              <w:rPr>
                <w:rFonts w:ascii="Times New Roman" w:hAnsi="Times New Roman" w:cs="Times New Roman"/>
                <w:sz w:val="24"/>
                <w:szCs w:val="24"/>
                <w:lang w:eastAsia="ru-RU"/>
              </w:rPr>
            </w:pPr>
          </w:p>
        </w:tc>
      </w:tr>
      <w:tr w:rsidR="00211244" w:rsidTr="00211244">
        <w:tc>
          <w:tcPr>
            <w:tcW w:w="796" w:type="dxa"/>
          </w:tcPr>
          <w:p w:rsidR="00211244" w:rsidRPr="00993F37" w:rsidRDefault="00211244" w:rsidP="00BF2C9E">
            <w:pPr>
              <w:spacing w:after="0" w:line="240" w:lineRule="auto"/>
              <w:rPr>
                <w:rFonts w:ascii="Times New Roman" w:hAnsi="Times New Roman" w:cs="Times New Roman"/>
                <w:sz w:val="24"/>
                <w:szCs w:val="24"/>
                <w:lang w:eastAsia="ru-RU"/>
              </w:rPr>
            </w:pPr>
            <w:r w:rsidRPr="00993F37">
              <w:rPr>
                <w:rFonts w:ascii="Times New Roman" w:hAnsi="Times New Roman" w:cs="Times New Roman"/>
                <w:sz w:val="24"/>
                <w:szCs w:val="24"/>
                <w:lang w:eastAsia="ru-RU"/>
              </w:rPr>
              <w:t>1.</w:t>
            </w:r>
            <w:r>
              <w:rPr>
                <w:rFonts w:ascii="Times New Roman" w:hAnsi="Times New Roman" w:cs="Times New Roman"/>
                <w:sz w:val="24"/>
                <w:szCs w:val="24"/>
                <w:lang w:eastAsia="ru-RU"/>
              </w:rPr>
              <w:t>1</w:t>
            </w:r>
          </w:p>
        </w:tc>
        <w:tc>
          <w:tcPr>
            <w:tcW w:w="3115" w:type="dxa"/>
          </w:tcPr>
          <w:p w:rsidR="00211244" w:rsidRPr="00993F37" w:rsidRDefault="00211244" w:rsidP="00BF2C9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Подпрограмма «</w:t>
            </w:r>
            <w:r w:rsidRPr="006D1EAF">
              <w:rPr>
                <w:rFonts w:ascii="Times New Roman" w:hAnsi="Times New Roman" w:cs="Times New Roman"/>
                <w:color w:val="000000"/>
                <w:sz w:val="24"/>
                <w:szCs w:val="24"/>
              </w:rPr>
              <w:t xml:space="preserve">Обеспечение деятельности органов местного самоуправления администрации </w:t>
            </w:r>
            <w:r w:rsidRPr="006D1EAF">
              <w:rPr>
                <w:rFonts w:ascii="Times New Roman" w:hAnsi="Times New Roman" w:cs="Times New Roman"/>
                <w:sz w:val="24"/>
                <w:szCs w:val="24"/>
              </w:rPr>
              <w:t>Благовещенского сельского поселения</w:t>
            </w:r>
            <w:r w:rsidRPr="00993F37">
              <w:rPr>
                <w:rFonts w:ascii="Times New Roman" w:hAnsi="Times New Roman" w:cs="Times New Roman"/>
                <w:sz w:val="24"/>
                <w:szCs w:val="24"/>
                <w:lang w:eastAsia="ru-RU"/>
              </w:rPr>
              <w:t>»</w:t>
            </w:r>
          </w:p>
        </w:tc>
        <w:tc>
          <w:tcPr>
            <w:tcW w:w="1643" w:type="dxa"/>
          </w:tcPr>
          <w:p w:rsidR="00211244" w:rsidRPr="00993F37" w:rsidRDefault="00211244" w:rsidP="00BF2C9E">
            <w:pPr>
              <w:spacing w:after="0" w:line="240" w:lineRule="auto"/>
              <w:jc w:val="center"/>
              <w:rPr>
                <w:rFonts w:ascii="Times New Roman" w:hAnsi="Times New Roman" w:cs="Times New Roman"/>
                <w:sz w:val="24"/>
                <w:szCs w:val="24"/>
                <w:lang w:eastAsia="ru-RU"/>
              </w:rPr>
            </w:pPr>
          </w:p>
        </w:tc>
        <w:tc>
          <w:tcPr>
            <w:tcW w:w="1411"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391"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356" w:type="dxa"/>
          </w:tcPr>
          <w:p w:rsidR="00211244" w:rsidRPr="00993F37" w:rsidRDefault="00211244" w:rsidP="00BF2C9E">
            <w:pPr>
              <w:spacing w:after="0" w:line="240" w:lineRule="auto"/>
              <w:rPr>
                <w:rFonts w:ascii="Times New Roman" w:hAnsi="Times New Roman" w:cs="Times New Roman"/>
                <w:sz w:val="24"/>
                <w:szCs w:val="24"/>
                <w:lang w:eastAsia="ru-RU"/>
              </w:rPr>
            </w:pPr>
          </w:p>
        </w:tc>
      </w:tr>
      <w:tr w:rsidR="00753A94" w:rsidTr="00211244">
        <w:tc>
          <w:tcPr>
            <w:tcW w:w="796" w:type="dxa"/>
          </w:tcPr>
          <w:p w:rsidR="00753A94" w:rsidRPr="00993F37" w:rsidRDefault="00753A94" w:rsidP="00BF2C9E">
            <w:pPr>
              <w:spacing w:after="0" w:line="240" w:lineRule="auto"/>
              <w:rPr>
                <w:rFonts w:ascii="Times New Roman" w:hAnsi="Times New Roman" w:cs="Times New Roman"/>
                <w:sz w:val="24"/>
                <w:szCs w:val="24"/>
                <w:lang w:eastAsia="ru-RU"/>
              </w:rPr>
            </w:pPr>
          </w:p>
        </w:tc>
        <w:tc>
          <w:tcPr>
            <w:tcW w:w="3115" w:type="dxa"/>
          </w:tcPr>
          <w:p w:rsidR="00753A94" w:rsidRPr="00993F37" w:rsidRDefault="00753A94" w:rsidP="00BF2C9E">
            <w:pPr>
              <w:spacing w:after="0" w:line="240" w:lineRule="auto"/>
              <w:rPr>
                <w:rFonts w:ascii="Times New Roman" w:hAnsi="Times New Roman" w:cs="Times New Roman"/>
                <w:sz w:val="24"/>
                <w:szCs w:val="24"/>
                <w:lang w:eastAsia="ru-RU"/>
              </w:rPr>
            </w:pPr>
            <w:r w:rsidRPr="00993F37">
              <w:rPr>
                <w:rFonts w:ascii="Times New Roman" w:hAnsi="Times New Roman" w:cs="Times New Roman"/>
                <w:sz w:val="24"/>
                <w:szCs w:val="24"/>
                <w:lang w:eastAsia="ru-RU"/>
              </w:rPr>
              <w:t>Бюджетные ассигнования</w:t>
            </w:r>
          </w:p>
        </w:tc>
        <w:tc>
          <w:tcPr>
            <w:tcW w:w="1643" w:type="dxa"/>
          </w:tcPr>
          <w:p w:rsidR="00753A94" w:rsidRPr="00993F37" w:rsidRDefault="00753A94" w:rsidP="0026725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2620309,24</w:t>
            </w:r>
          </w:p>
        </w:tc>
        <w:tc>
          <w:tcPr>
            <w:tcW w:w="1411" w:type="dxa"/>
          </w:tcPr>
          <w:p w:rsidR="00753A94" w:rsidRDefault="005763D8" w:rsidP="00753A94">
            <w:r>
              <w:rPr>
                <w:rFonts w:ascii="Times New Roman" w:hAnsi="Times New Roman" w:cs="Times New Roman"/>
                <w:sz w:val="24"/>
                <w:szCs w:val="24"/>
                <w:lang w:eastAsia="ru-RU"/>
              </w:rPr>
              <w:t>3074</w:t>
            </w:r>
            <w:r w:rsidR="00753A94">
              <w:rPr>
                <w:rFonts w:ascii="Times New Roman" w:hAnsi="Times New Roman" w:cs="Times New Roman"/>
                <w:sz w:val="24"/>
                <w:szCs w:val="24"/>
                <w:lang w:eastAsia="ru-RU"/>
              </w:rPr>
              <w:t>932,46</w:t>
            </w:r>
          </w:p>
        </w:tc>
        <w:tc>
          <w:tcPr>
            <w:tcW w:w="1391" w:type="dxa"/>
          </w:tcPr>
          <w:p w:rsidR="00753A94" w:rsidRDefault="00753A94" w:rsidP="00753A94">
            <w:r>
              <w:rPr>
                <w:rFonts w:ascii="Times New Roman" w:hAnsi="Times New Roman" w:cs="Times New Roman"/>
                <w:sz w:val="24"/>
                <w:szCs w:val="24"/>
                <w:lang w:eastAsia="ru-RU"/>
              </w:rPr>
              <w:t>2508369,00</w:t>
            </w:r>
          </w:p>
        </w:tc>
        <w:tc>
          <w:tcPr>
            <w:tcW w:w="1356" w:type="dxa"/>
          </w:tcPr>
          <w:p w:rsidR="00753A94" w:rsidRDefault="00753A94" w:rsidP="00753A94">
            <w:r>
              <w:rPr>
                <w:rFonts w:ascii="Times New Roman" w:hAnsi="Times New Roman" w:cs="Times New Roman"/>
                <w:sz w:val="24"/>
                <w:szCs w:val="24"/>
                <w:lang w:eastAsia="ru-RU"/>
              </w:rPr>
              <w:t>2508344,00</w:t>
            </w:r>
          </w:p>
        </w:tc>
      </w:tr>
      <w:tr w:rsidR="00753A94" w:rsidTr="00211244">
        <w:tc>
          <w:tcPr>
            <w:tcW w:w="796" w:type="dxa"/>
          </w:tcPr>
          <w:p w:rsidR="00753A94" w:rsidRPr="00993F37" w:rsidRDefault="00753A94" w:rsidP="00BF2C9E">
            <w:pPr>
              <w:spacing w:after="0" w:line="240" w:lineRule="auto"/>
              <w:rPr>
                <w:rFonts w:ascii="Times New Roman" w:hAnsi="Times New Roman" w:cs="Times New Roman"/>
                <w:sz w:val="24"/>
                <w:szCs w:val="24"/>
                <w:lang w:eastAsia="ru-RU"/>
              </w:rPr>
            </w:pPr>
          </w:p>
        </w:tc>
        <w:tc>
          <w:tcPr>
            <w:tcW w:w="3115" w:type="dxa"/>
          </w:tcPr>
          <w:p w:rsidR="00753A94" w:rsidRPr="00993F37" w:rsidRDefault="00753A94" w:rsidP="00BF2C9E">
            <w:pPr>
              <w:spacing w:after="0" w:line="240" w:lineRule="auto"/>
              <w:rPr>
                <w:rFonts w:ascii="Times New Roman" w:hAnsi="Times New Roman" w:cs="Times New Roman"/>
                <w:sz w:val="24"/>
                <w:szCs w:val="24"/>
                <w:lang w:eastAsia="ru-RU"/>
              </w:rPr>
            </w:pPr>
            <w:r w:rsidRPr="00993F37">
              <w:rPr>
                <w:rFonts w:ascii="Times New Roman" w:hAnsi="Times New Roman" w:cs="Times New Roman"/>
                <w:sz w:val="24"/>
                <w:szCs w:val="24"/>
                <w:lang w:eastAsia="ru-RU"/>
              </w:rPr>
              <w:t>- муниципальный бюджет</w:t>
            </w:r>
          </w:p>
        </w:tc>
        <w:tc>
          <w:tcPr>
            <w:tcW w:w="1643" w:type="dxa"/>
          </w:tcPr>
          <w:p w:rsidR="00753A94" w:rsidRPr="00993F37" w:rsidRDefault="00753A94" w:rsidP="0026725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2620309,24</w:t>
            </w:r>
          </w:p>
        </w:tc>
        <w:tc>
          <w:tcPr>
            <w:tcW w:w="1411" w:type="dxa"/>
          </w:tcPr>
          <w:p w:rsidR="00753A94" w:rsidRDefault="005763D8" w:rsidP="00753A94">
            <w:r>
              <w:rPr>
                <w:rFonts w:ascii="Times New Roman" w:hAnsi="Times New Roman" w:cs="Times New Roman"/>
                <w:sz w:val="24"/>
                <w:szCs w:val="24"/>
                <w:lang w:eastAsia="ru-RU"/>
              </w:rPr>
              <w:t>3074</w:t>
            </w:r>
            <w:r w:rsidR="00753A94">
              <w:rPr>
                <w:rFonts w:ascii="Times New Roman" w:hAnsi="Times New Roman" w:cs="Times New Roman"/>
                <w:sz w:val="24"/>
                <w:szCs w:val="24"/>
                <w:lang w:eastAsia="ru-RU"/>
              </w:rPr>
              <w:t>932,46</w:t>
            </w:r>
          </w:p>
        </w:tc>
        <w:tc>
          <w:tcPr>
            <w:tcW w:w="1391" w:type="dxa"/>
          </w:tcPr>
          <w:p w:rsidR="00753A94" w:rsidRDefault="00753A94" w:rsidP="00753A94">
            <w:r>
              <w:rPr>
                <w:rFonts w:ascii="Times New Roman" w:hAnsi="Times New Roman" w:cs="Times New Roman"/>
                <w:sz w:val="24"/>
                <w:szCs w:val="24"/>
                <w:lang w:eastAsia="ru-RU"/>
              </w:rPr>
              <w:t>2508369,00</w:t>
            </w:r>
          </w:p>
        </w:tc>
        <w:tc>
          <w:tcPr>
            <w:tcW w:w="1356" w:type="dxa"/>
          </w:tcPr>
          <w:p w:rsidR="00753A94" w:rsidRDefault="00753A94" w:rsidP="00753A94">
            <w:r>
              <w:rPr>
                <w:rFonts w:ascii="Times New Roman" w:hAnsi="Times New Roman" w:cs="Times New Roman"/>
                <w:sz w:val="24"/>
                <w:szCs w:val="24"/>
                <w:lang w:eastAsia="ru-RU"/>
              </w:rPr>
              <w:t>2508344,00</w:t>
            </w:r>
          </w:p>
        </w:tc>
      </w:tr>
      <w:tr w:rsidR="00211244" w:rsidTr="00211244">
        <w:tc>
          <w:tcPr>
            <w:tcW w:w="796"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3115" w:type="dxa"/>
          </w:tcPr>
          <w:p w:rsidR="00211244" w:rsidRPr="00993F37" w:rsidRDefault="00211244" w:rsidP="00BF2C9E">
            <w:pPr>
              <w:spacing w:after="0" w:line="240" w:lineRule="auto"/>
              <w:rPr>
                <w:rFonts w:ascii="Times New Roman" w:hAnsi="Times New Roman" w:cs="Times New Roman"/>
                <w:sz w:val="24"/>
                <w:szCs w:val="24"/>
                <w:lang w:eastAsia="ru-RU"/>
              </w:rPr>
            </w:pPr>
            <w:r w:rsidRPr="00993F37">
              <w:rPr>
                <w:rFonts w:ascii="Times New Roman" w:hAnsi="Times New Roman" w:cs="Times New Roman"/>
                <w:sz w:val="24"/>
                <w:szCs w:val="24"/>
                <w:lang w:eastAsia="ru-RU"/>
              </w:rPr>
              <w:t>- областной бюджет</w:t>
            </w:r>
          </w:p>
        </w:tc>
        <w:tc>
          <w:tcPr>
            <w:tcW w:w="1643"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411"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391"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356" w:type="dxa"/>
          </w:tcPr>
          <w:p w:rsidR="00211244" w:rsidRPr="00993F37" w:rsidRDefault="00211244" w:rsidP="00BF2C9E">
            <w:pPr>
              <w:spacing w:after="0" w:line="240" w:lineRule="auto"/>
              <w:rPr>
                <w:rFonts w:ascii="Times New Roman" w:hAnsi="Times New Roman" w:cs="Times New Roman"/>
                <w:sz w:val="24"/>
                <w:szCs w:val="24"/>
                <w:lang w:eastAsia="ru-RU"/>
              </w:rPr>
            </w:pPr>
          </w:p>
        </w:tc>
      </w:tr>
      <w:tr w:rsidR="00211244" w:rsidTr="00211244">
        <w:tc>
          <w:tcPr>
            <w:tcW w:w="796"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3115" w:type="dxa"/>
          </w:tcPr>
          <w:p w:rsidR="00211244" w:rsidRPr="00993F37" w:rsidRDefault="00211244" w:rsidP="00BF2C9E">
            <w:pPr>
              <w:spacing w:after="0" w:line="240" w:lineRule="auto"/>
              <w:rPr>
                <w:rFonts w:ascii="Times New Roman" w:hAnsi="Times New Roman" w:cs="Times New Roman"/>
                <w:sz w:val="24"/>
                <w:szCs w:val="24"/>
                <w:lang w:eastAsia="ru-RU"/>
              </w:rPr>
            </w:pPr>
            <w:r w:rsidRPr="00993F37">
              <w:rPr>
                <w:rFonts w:ascii="Times New Roman" w:hAnsi="Times New Roman" w:cs="Times New Roman"/>
                <w:sz w:val="24"/>
                <w:szCs w:val="24"/>
                <w:lang w:eastAsia="ru-RU"/>
              </w:rPr>
              <w:t>- федеральный бюджет</w:t>
            </w:r>
          </w:p>
        </w:tc>
        <w:tc>
          <w:tcPr>
            <w:tcW w:w="1643"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411"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391"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356" w:type="dxa"/>
          </w:tcPr>
          <w:p w:rsidR="00211244" w:rsidRPr="00993F37" w:rsidRDefault="00211244" w:rsidP="00BF2C9E">
            <w:pPr>
              <w:spacing w:after="0" w:line="240" w:lineRule="auto"/>
              <w:rPr>
                <w:rFonts w:ascii="Times New Roman" w:hAnsi="Times New Roman" w:cs="Times New Roman"/>
                <w:sz w:val="24"/>
                <w:szCs w:val="24"/>
                <w:lang w:eastAsia="ru-RU"/>
              </w:rPr>
            </w:pPr>
          </w:p>
        </w:tc>
      </w:tr>
      <w:tr w:rsidR="00211244" w:rsidTr="00211244">
        <w:tc>
          <w:tcPr>
            <w:tcW w:w="796" w:type="dxa"/>
          </w:tcPr>
          <w:p w:rsidR="00211244" w:rsidRPr="00993F37" w:rsidRDefault="00211244" w:rsidP="00BF2C9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3115" w:type="dxa"/>
          </w:tcPr>
          <w:p w:rsidR="00211244" w:rsidRPr="002D7D1D" w:rsidRDefault="00211244" w:rsidP="00BF2C9E">
            <w:pPr>
              <w:spacing w:after="0" w:line="240" w:lineRule="auto"/>
              <w:rPr>
                <w:rFonts w:ascii="Times New Roman" w:hAnsi="Times New Roman" w:cs="Times New Roman"/>
                <w:sz w:val="24"/>
                <w:szCs w:val="24"/>
                <w:lang w:eastAsia="ru-RU"/>
              </w:rPr>
            </w:pPr>
            <w:r w:rsidRPr="002D7D1D">
              <w:rPr>
                <w:rFonts w:ascii="Times New Roman" w:hAnsi="Times New Roman" w:cs="Times New Roman"/>
                <w:sz w:val="24"/>
                <w:szCs w:val="24"/>
              </w:rPr>
              <w:t>Аналитические подпрограммы</w:t>
            </w:r>
            <w:r>
              <w:rPr>
                <w:rFonts w:ascii="Times New Roman" w:hAnsi="Times New Roman" w:cs="Times New Roman"/>
                <w:sz w:val="24"/>
                <w:szCs w:val="24"/>
              </w:rPr>
              <w:t>:</w:t>
            </w:r>
          </w:p>
        </w:tc>
        <w:tc>
          <w:tcPr>
            <w:tcW w:w="1643"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411"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391"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356" w:type="dxa"/>
          </w:tcPr>
          <w:p w:rsidR="00211244" w:rsidRPr="00993F37" w:rsidRDefault="00211244" w:rsidP="00BF2C9E">
            <w:pPr>
              <w:spacing w:after="0" w:line="240" w:lineRule="auto"/>
              <w:rPr>
                <w:rFonts w:ascii="Times New Roman" w:hAnsi="Times New Roman" w:cs="Times New Roman"/>
                <w:sz w:val="24"/>
                <w:szCs w:val="24"/>
                <w:lang w:eastAsia="ru-RU"/>
              </w:rPr>
            </w:pPr>
          </w:p>
        </w:tc>
      </w:tr>
      <w:tr w:rsidR="00211244" w:rsidTr="00211244">
        <w:tc>
          <w:tcPr>
            <w:tcW w:w="796" w:type="dxa"/>
          </w:tcPr>
          <w:p w:rsidR="00211244" w:rsidRPr="00993F37" w:rsidRDefault="00211244" w:rsidP="00BF2C9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2.1</w:t>
            </w:r>
          </w:p>
        </w:tc>
        <w:tc>
          <w:tcPr>
            <w:tcW w:w="3115" w:type="dxa"/>
          </w:tcPr>
          <w:p w:rsidR="00211244" w:rsidRPr="00993F37" w:rsidRDefault="00211244" w:rsidP="00BF2C9E">
            <w:pPr>
              <w:spacing w:after="0" w:line="240" w:lineRule="auto"/>
              <w:rPr>
                <w:rFonts w:ascii="Times New Roman" w:hAnsi="Times New Roman" w:cs="Times New Roman"/>
                <w:sz w:val="24"/>
                <w:szCs w:val="24"/>
                <w:lang w:eastAsia="ru-RU"/>
              </w:rPr>
            </w:pPr>
            <w:r w:rsidRPr="00993F37">
              <w:rPr>
                <w:rFonts w:ascii="Times New Roman" w:hAnsi="Times New Roman" w:cs="Times New Roman"/>
                <w:sz w:val="24"/>
                <w:szCs w:val="24"/>
                <w:lang w:eastAsia="ru-RU"/>
              </w:rPr>
              <w:t>Подпрограмма «</w:t>
            </w:r>
            <w:r w:rsidRPr="00FD3952">
              <w:rPr>
                <w:rFonts w:ascii="Times New Roman" w:hAnsi="Times New Roman" w:cs="Times New Roman"/>
                <w:sz w:val="24"/>
                <w:szCs w:val="24"/>
              </w:rPr>
              <w:t xml:space="preserve">Обеспечение финансирования </w:t>
            </w:r>
            <w:r w:rsidRPr="00FD3952">
              <w:rPr>
                <w:rFonts w:ascii="Times New Roman" w:hAnsi="Times New Roman" w:cs="Times New Roman"/>
                <w:sz w:val="24"/>
                <w:szCs w:val="24"/>
              </w:rPr>
              <w:lastRenderedPageBreak/>
              <w:t>непредвиденных расходов Благовещенского сельского поселения</w:t>
            </w:r>
            <w:r w:rsidRPr="00993F37">
              <w:rPr>
                <w:rFonts w:ascii="Times New Roman" w:hAnsi="Times New Roman" w:cs="Times New Roman"/>
                <w:sz w:val="24"/>
                <w:szCs w:val="24"/>
                <w:lang w:eastAsia="ru-RU"/>
              </w:rPr>
              <w:t>»</w:t>
            </w:r>
          </w:p>
        </w:tc>
        <w:tc>
          <w:tcPr>
            <w:tcW w:w="1643" w:type="dxa"/>
          </w:tcPr>
          <w:p w:rsidR="00211244" w:rsidRPr="00993F37" w:rsidRDefault="00211244" w:rsidP="00BF2C9E">
            <w:pPr>
              <w:spacing w:after="0" w:line="240" w:lineRule="auto"/>
              <w:jc w:val="center"/>
              <w:rPr>
                <w:rFonts w:ascii="Times New Roman" w:hAnsi="Times New Roman" w:cs="Times New Roman"/>
                <w:sz w:val="24"/>
                <w:szCs w:val="24"/>
                <w:lang w:eastAsia="ru-RU"/>
              </w:rPr>
            </w:pPr>
          </w:p>
        </w:tc>
        <w:tc>
          <w:tcPr>
            <w:tcW w:w="1411"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391"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356" w:type="dxa"/>
          </w:tcPr>
          <w:p w:rsidR="00211244" w:rsidRPr="00993F37" w:rsidRDefault="00211244" w:rsidP="00BF2C9E">
            <w:pPr>
              <w:spacing w:after="0" w:line="240" w:lineRule="auto"/>
              <w:rPr>
                <w:rFonts w:ascii="Times New Roman" w:hAnsi="Times New Roman" w:cs="Times New Roman"/>
                <w:sz w:val="24"/>
                <w:szCs w:val="24"/>
                <w:lang w:eastAsia="ru-RU"/>
              </w:rPr>
            </w:pPr>
          </w:p>
        </w:tc>
      </w:tr>
      <w:tr w:rsidR="00211244" w:rsidTr="00211244">
        <w:tc>
          <w:tcPr>
            <w:tcW w:w="796"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3115" w:type="dxa"/>
          </w:tcPr>
          <w:p w:rsidR="00211244" w:rsidRPr="00993F37" w:rsidRDefault="00211244" w:rsidP="00BF2C9E">
            <w:pPr>
              <w:spacing w:after="0" w:line="240" w:lineRule="auto"/>
              <w:rPr>
                <w:rFonts w:ascii="Times New Roman" w:hAnsi="Times New Roman" w:cs="Times New Roman"/>
                <w:sz w:val="24"/>
                <w:szCs w:val="24"/>
                <w:lang w:eastAsia="ru-RU"/>
              </w:rPr>
            </w:pPr>
            <w:r w:rsidRPr="00993F37">
              <w:rPr>
                <w:rFonts w:ascii="Times New Roman" w:hAnsi="Times New Roman" w:cs="Times New Roman"/>
                <w:sz w:val="24"/>
                <w:szCs w:val="24"/>
                <w:lang w:eastAsia="ru-RU"/>
              </w:rPr>
              <w:t>Бюджетные ассигнования</w:t>
            </w:r>
          </w:p>
        </w:tc>
        <w:tc>
          <w:tcPr>
            <w:tcW w:w="1643" w:type="dxa"/>
          </w:tcPr>
          <w:p w:rsidR="00211244" w:rsidRPr="00993F37" w:rsidRDefault="004A7093" w:rsidP="00BF2C9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0,00</w:t>
            </w:r>
          </w:p>
        </w:tc>
        <w:tc>
          <w:tcPr>
            <w:tcW w:w="1411" w:type="dxa"/>
          </w:tcPr>
          <w:p w:rsidR="00211244" w:rsidRPr="00993F37" w:rsidRDefault="00211244" w:rsidP="00BF2C9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10000</w:t>
            </w:r>
          </w:p>
        </w:tc>
        <w:tc>
          <w:tcPr>
            <w:tcW w:w="1391" w:type="dxa"/>
          </w:tcPr>
          <w:p w:rsidR="00211244" w:rsidRPr="00993F37" w:rsidRDefault="00211244" w:rsidP="00BF2C9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10000</w:t>
            </w:r>
          </w:p>
        </w:tc>
        <w:tc>
          <w:tcPr>
            <w:tcW w:w="1356" w:type="dxa"/>
          </w:tcPr>
          <w:p w:rsidR="00211244" w:rsidRPr="00993F37" w:rsidRDefault="00211244" w:rsidP="0021124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10000</w:t>
            </w:r>
          </w:p>
        </w:tc>
      </w:tr>
      <w:tr w:rsidR="00211244" w:rsidTr="00211244">
        <w:tc>
          <w:tcPr>
            <w:tcW w:w="796"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3115" w:type="dxa"/>
          </w:tcPr>
          <w:p w:rsidR="00211244" w:rsidRPr="00993F37" w:rsidRDefault="00211244" w:rsidP="00BF2C9E">
            <w:pPr>
              <w:spacing w:after="0" w:line="240" w:lineRule="auto"/>
              <w:rPr>
                <w:rFonts w:ascii="Times New Roman" w:hAnsi="Times New Roman" w:cs="Times New Roman"/>
                <w:sz w:val="24"/>
                <w:szCs w:val="24"/>
                <w:lang w:eastAsia="ru-RU"/>
              </w:rPr>
            </w:pPr>
            <w:r w:rsidRPr="00993F37">
              <w:rPr>
                <w:rFonts w:ascii="Times New Roman" w:hAnsi="Times New Roman" w:cs="Times New Roman"/>
                <w:sz w:val="24"/>
                <w:szCs w:val="24"/>
                <w:lang w:eastAsia="ru-RU"/>
              </w:rPr>
              <w:t>- муниципальный бюджет</w:t>
            </w:r>
          </w:p>
        </w:tc>
        <w:tc>
          <w:tcPr>
            <w:tcW w:w="1643" w:type="dxa"/>
          </w:tcPr>
          <w:p w:rsidR="00211244" w:rsidRPr="00993F37" w:rsidRDefault="004A7093" w:rsidP="00BF2C9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0,00</w:t>
            </w:r>
          </w:p>
        </w:tc>
        <w:tc>
          <w:tcPr>
            <w:tcW w:w="1411" w:type="dxa"/>
          </w:tcPr>
          <w:p w:rsidR="00211244" w:rsidRPr="00993F37" w:rsidRDefault="00211244" w:rsidP="00BF2C9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10000</w:t>
            </w:r>
          </w:p>
        </w:tc>
        <w:tc>
          <w:tcPr>
            <w:tcW w:w="1391" w:type="dxa"/>
          </w:tcPr>
          <w:p w:rsidR="00211244" w:rsidRPr="00993F37" w:rsidRDefault="00211244" w:rsidP="00BF2C9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10000</w:t>
            </w:r>
          </w:p>
        </w:tc>
        <w:tc>
          <w:tcPr>
            <w:tcW w:w="1356" w:type="dxa"/>
          </w:tcPr>
          <w:p w:rsidR="00211244" w:rsidRPr="00993F37" w:rsidRDefault="00211244" w:rsidP="0021124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10000</w:t>
            </w:r>
          </w:p>
        </w:tc>
      </w:tr>
      <w:tr w:rsidR="00211244" w:rsidTr="00211244">
        <w:tc>
          <w:tcPr>
            <w:tcW w:w="796"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3115" w:type="dxa"/>
          </w:tcPr>
          <w:p w:rsidR="00211244" w:rsidRPr="00993F37" w:rsidRDefault="00211244" w:rsidP="00BF2C9E">
            <w:pPr>
              <w:spacing w:after="0" w:line="240" w:lineRule="auto"/>
              <w:rPr>
                <w:rFonts w:ascii="Times New Roman" w:hAnsi="Times New Roman" w:cs="Times New Roman"/>
                <w:sz w:val="24"/>
                <w:szCs w:val="24"/>
                <w:lang w:eastAsia="ru-RU"/>
              </w:rPr>
            </w:pPr>
            <w:r w:rsidRPr="00993F37">
              <w:rPr>
                <w:rFonts w:ascii="Times New Roman" w:hAnsi="Times New Roman" w:cs="Times New Roman"/>
                <w:sz w:val="24"/>
                <w:szCs w:val="24"/>
                <w:lang w:eastAsia="ru-RU"/>
              </w:rPr>
              <w:t>- областной бюджет</w:t>
            </w:r>
          </w:p>
        </w:tc>
        <w:tc>
          <w:tcPr>
            <w:tcW w:w="1643"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411"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391"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356" w:type="dxa"/>
          </w:tcPr>
          <w:p w:rsidR="00211244" w:rsidRPr="00993F37" w:rsidRDefault="00211244" w:rsidP="00BF2C9E">
            <w:pPr>
              <w:spacing w:after="0" w:line="240" w:lineRule="auto"/>
              <w:rPr>
                <w:rFonts w:ascii="Times New Roman" w:hAnsi="Times New Roman" w:cs="Times New Roman"/>
                <w:sz w:val="24"/>
                <w:szCs w:val="24"/>
                <w:lang w:eastAsia="ru-RU"/>
              </w:rPr>
            </w:pPr>
          </w:p>
        </w:tc>
      </w:tr>
      <w:tr w:rsidR="00211244" w:rsidTr="00211244">
        <w:tc>
          <w:tcPr>
            <w:tcW w:w="796"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3115" w:type="dxa"/>
          </w:tcPr>
          <w:p w:rsidR="00211244" w:rsidRPr="00993F37" w:rsidRDefault="00211244" w:rsidP="00BF2C9E">
            <w:pPr>
              <w:spacing w:after="0" w:line="240" w:lineRule="auto"/>
              <w:rPr>
                <w:rFonts w:ascii="Times New Roman" w:hAnsi="Times New Roman" w:cs="Times New Roman"/>
                <w:sz w:val="24"/>
                <w:szCs w:val="24"/>
                <w:lang w:eastAsia="ru-RU"/>
              </w:rPr>
            </w:pPr>
            <w:r w:rsidRPr="00993F37">
              <w:rPr>
                <w:rFonts w:ascii="Times New Roman" w:hAnsi="Times New Roman" w:cs="Times New Roman"/>
                <w:sz w:val="24"/>
                <w:szCs w:val="24"/>
                <w:lang w:eastAsia="ru-RU"/>
              </w:rPr>
              <w:t>- федеральный бюджет</w:t>
            </w:r>
          </w:p>
        </w:tc>
        <w:tc>
          <w:tcPr>
            <w:tcW w:w="1643"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411"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391"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356" w:type="dxa"/>
          </w:tcPr>
          <w:p w:rsidR="00211244" w:rsidRPr="00993F37" w:rsidRDefault="00211244" w:rsidP="00BF2C9E">
            <w:pPr>
              <w:spacing w:after="0" w:line="240" w:lineRule="auto"/>
              <w:rPr>
                <w:rFonts w:ascii="Times New Roman" w:hAnsi="Times New Roman" w:cs="Times New Roman"/>
                <w:sz w:val="24"/>
                <w:szCs w:val="24"/>
                <w:lang w:eastAsia="ru-RU"/>
              </w:rPr>
            </w:pPr>
          </w:p>
        </w:tc>
      </w:tr>
    </w:tbl>
    <w:p w:rsidR="00061861" w:rsidRDefault="00061861" w:rsidP="00BF2C9E">
      <w:pPr>
        <w:spacing w:after="0" w:line="240" w:lineRule="auto"/>
        <w:ind w:left="360"/>
        <w:jc w:val="right"/>
        <w:rPr>
          <w:rFonts w:ascii="Times New Roman" w:hAnsi="Times New Roman" w:cs="Times New Roman"/>
          <w:b/>
          <w:bCs/>
          <w:sz w:val="28"/>
          <w:szCs w:val="28"/>
        </w:rPr>
      </w:pPr>
    </w:p>
    <w:p w:rsidR="00BF2C9E" w:rsidRPr="00E23310" w:rsidRDefault="00BF2C9E" w:rsidP="00BF2C9E">
      <w:pPr>
        <w:spacing w:after="0" w:line="240" w:lineRule="auto"/>
        <w:ind w:left="360"/>
        <w:jc w:val="right"/>
        <w:rPr>
          <w:rFonts w:ascii="Times New Roman" w:hAnsi="Times New Roman" w:cs="Times New Roman"/>
          <w:sz w:val="18"/>
          <w:szCs w:val="18"/>
          <w:lang w:eastAsia="ru-RU"/>
        </w:rPr>
      </w:pPr>
      <w:r>
        <w:rPr>
          <w:rFonts w:ascii="Times New Roman" w:hAnsi="Times New Roman" w:cs="Times New Roman"/>
          <w:b/>
          <w:bCs/>
          <w:sz w:val="28"/>
          <w:szCs w:val="28"/>
        </w:rPr>
        <w:tab/>
      </w:r>
      <w:r w:rsidRPr="00E23310">
        <w:rPr>
          <w:rFonts w:ascii="Times New Roman" w:hAnsi="Times New Roman" w:cs="Times New Roman"/>
          <w:sz w:val="18"/>
          <w:szCs w:val="18"/>
          <w:lang w:eastAsia="ru-RU"/>
        </w:rPr>
        <w:t>Приложение 1 к муниципальной программе</w:t>
      </w:r>
    </w:p>
    <w:p w:rsidR="00BF2C9E" w:rsidRDefault="00BF2C9E" w:rsidP="00BF2C9E">
      <w:pPr>
        <w:spacing w:after="0" w:line="240" w:lineRule="auto"/>
        <w:ind w:left="360"/>
        <w:jc w:val="right"/>
        <w:rPr>
          <w:rFonts w:ascii="Times New Roman" w:hAnsi="Times New Roman" w:cs="Times New Roman"/>
          <w:sz w:val="18"/>
          <w:szCs w:val="18"/>
          <w:lang w:eastAsia="ru-RU"/>
        </w:rPr>
      </w:pPr>
      <w:r>
        <w:rPr>
          <w:rFonts w:ascii="Times New Roman" w:hAnsi="Times New Roman" w:cs="Times New Roman"/>
          <w:sz w:val="18"/>
          <w:szCs w:val="18"/>
          <w:lang w:eastAsia="ru-RU"/>
        </w:rPr>
        <w:t>Благовещенского сельского поселения</w:t>
      </w:r>
      <w:r w:rsidRPr="00E23310">
        <w:rPr>
          <w:rFonts w:ascii="Times New Roman" w:hAnsi="Times New Roman" w:cs="Times New Roman"/>
          <w:sz w:val="18"/>
          <w:szCs w:val="18"/>
          <w:lang w:eastAsia="ru-RU"/>
        </w:rPr>
        <w:t xml:space="preserve"> </w:t>
      </w:r>
    </w:p>
    <w:p w:rsidR="00BF2C9E" w:rsidRPr="0066604F" w:rsidRDefault="00BF2C9E" w:rsidP="00BF2C9E">
      <w:pPr>
        <w:spacing w:after="0" w:line="240" w:lineRule="auto"/>
        <w:ind w:left="360"/>
        <w:jc w:val="right"/>
        <w:rPr>
          <w:rFonts w:ascii="Times New Roman" w:hAnsi="Times New Roman" w:cs="Times New Roman"/>
          <w:bCs/>
          <w:sz w:val="18"/>
          <w:szCs w:val="18"/>
        </w:rPr>
      </w:pPr>
      <w:r w:rsidRPr="00E23310">
        <w:rPr>
          <w:rFonts w:ascii="Times New Roman" w:hAnsi="Times New Roman" w:cs="Times New Roman"/>
          <w:sz w:val="18"/>
          <w:szCs w:val="18"/>
          <w:lang w:eastAsia="ru-RU"/>
        </w:rPr>
        <w:t>«</w:t>
      </w:r>
      <w:r w:rsidRPr="0066604F">
        <w:rPr>
          <w:rFonts w:ascii="Times New Roman" w:hAnsi="Times New Roman" w:cs="Times New Roman"/>
          <w:bCs/>
          <w:sz w:val="18"/>
          <w:szCs w:val="18"/>
        </w:rPr>
        <w:t xml:space="preserve">Эффективная реализация  органами местного самоуправления </w:t>
      </w:r>
    </w:p>
    <w:p w:rsidR="00BF2C9E" w:rsidRDefault="00BF2C9E" w:rsidP="00BF2C9E">
      <w:pPr>
        <w:spacing w:after="0" w:line="240" w:lineRule="auto"/>
        <w:ind w:left="360"/>
        <w:jc w:val="right"/>
        <w:rPr>
          <w:rFonts w:ascii="Times New Roman" w:hAnsi="Times New Roman" w:cs="Times New Roman"/>
          <w:sz w:val="18"/>
          <w:szCs w:val="18"/>
          <w:lang w:eastAsia="ru-RU"/>
        </w:rPr>
      </w:pPr>
      <w:r w:rsidRPr="0066604F">
        <w:rPr>
          <w:rFonts w:ascii="Times New Roman" w:hAnsi="Times New Roman" w:cs="Times New Roman"/>
          <w:bCs/>
          <w:sz w:val="18"/>
          <w:szCs w:val="18"/>
        </w:rPr>
        <w:t>полномочий  по решению вопросов  местного значе</w:t>
      </w:r>
      <w:r w:rsidRPr="00CA7F33">
        <w:rPr>
          <w:rFonts w:ascii="Times New Roman" w:hAnsi="Times New Roman" w:cs="Times New Roman"/>
          <w:bCs/>
          <w:sz w:val="20"/>
          <w:szCs w:val="20"/>
        </w:rPr>
        <w:t>ния</w:t>
      </w:r>
      <w:r w:rsidRPr="00E23310">
        <w:rPr>
          <w:rFonts w:ascii="Times New Roman" w:hAnsi="Times New Roman" w:cs="Times New Roman"/>
          <w:sz w:val="18"/>
          <w:szCs w:val="18"/>
          <w:lang w:eastAsia="ru-RU"/>
        </w:rPr>
        <w:t xml:space="preserve">» </w:t>
      </w:r>
    </w:p>
    <w:p w:rsidR="00BF2C9E" w:rsidRPr="000D0F2C" w:rsidRDefault="00BF2C9E" w:rsidP="00BF2C9E">
      <w:pPr>
        <w:pStyle w:val="3"/>
        <w:jc w:val="center"/>
        <w:rPr>
          <w:rFonts w:ascii="Times New Roman" w:hAnsi="Times New Roman" w:cs="Times New Roman"/>
          <w:color w:val="000000"/>
          <w:sz w:val="28"/>
          <w:szCs w:val="28"/>
        </w:rPr>
      </w:pPr>
      <w:r w:rsidRPr="000D0F2C">
        <w:rPr>
          <w:rFonts w:ascii="Times New Roman" w:hAnsi="Times New Roman" w:cs="Times New Roman"/>
          <w:color w:val="000000"/>
          <w:sz w:val="28"/>
          <w:szCs w:val="28"/>
        </w:rPr>
        <w:t>Подпрограмма «Обеспечение деятельности органов местного самоуправления администрации Благовещенского сельского поселения»</w:t>
      </w:r>
    </w:p>
    <w:p w:rsidR="00BF2C9E" w:rsidRPr="007E0DFB" w:rsidRDefault="00BF2C9E" w:rsidP="00BF2C9E">
      <w:pPr>
        <w:pStyle w:val="4"/>
        <w:rPr>
          <w:rFonts w:ascii="Times New Roman" w:hAnsi="Times New Roman" w:cs="Times New Roman"/>
          <w:sz w:val="28"/>
          <w:szCs w:val="28"/>
        </w:rPr>
      </w:pPr>
      <w:r>
        <w:rPr>
          <w:rFonts w:ascii="Times New Roman" w:hAnsi="Times New Roman" w:cs="Times New Roman"/>
          <w:sz w:val="28"/>
          <w:szCs w:val="28"/>
        </w:rPr>
        <w:t xml:space="preserve">                                             </w:t>
      </w:r>
      <w:r w:rsidRPr="007E0DFB">
        <w:rPr>
          <w:rFonts w:ascii="Times New Roman" w:hAnsi="Times New Roman" w:cs="Times New Roman"/>
          <w:sz w:val="28"/>
          <w:szCs w:val="28"/>
        </w:rPr>
        <w:t>1. Паспорт подпрограммы</w:t>
      </w:r>
    </w:p>
    <w:tbl>
      <w:tblPr>
        <w:tblW w:w="0" w:type="auto"/>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ook w:val="00A0"/>
      </w:tblPr>
      <w:tblGrid>
        <w:gridCol w:w="2626"/>
        <w:gridCol w:w="6945"/>
      </w:tblGrid>
      <w:tr w:rsidR="00BF2C9E" w:rsidRPr="007E0DFB">
        <w:tc>
          <w:tcPr>
            <w:tcW w:w="2626" w:type="dxa"/>
            <w:tcBorders>
              <w:top w:val="single" w:sz="12" w:space="0" w:color="808080"/>
              <w:left w:val="single" w:sz="12" w:space="0" w:color="808080"/>
              <w:bottom w:val="single" w:sz="2" w:space="0" w:color="808080"/>
              <w:right w:val="single" w:sz="2" w:space="0" w:color="808080"/>
            </w:tcBorders>
          </w:tcPr>
          <w:p w:rsidR="00BF2C9E" w:rsidRPr="0066604F" w:rsidRDefault="00BF2C9E" w:rsidP="00BF2C9E">
            <w:pPr>
              <w:pStyle w:val="Pro-Tab"/>
              <w:keepNext/>
              <w:rPr>
                <w:rFonts w:ascii="Times New Roman" w:hAnsi="Times New Roman" w:cs="Times New Roman"/>
                <w:b/>
                <w:bCs/>
                <w:sz w:val="24"/>
                <w:szCs w:val="24"/>
              </w:rPr>
            </w:pPr>
            <w:r w:rsidRPr="0066604F">
              <w:rPr>
                <w:rFonts w:ascii="Times New Roman" w:hAnsi="Times New Roman" w:cs="Times New Roman"/>
                <w:sz w:val="24"/>
                <w:szCs w:val="24"/>
              </w:rPr>
              <w:t>Тип подпрограммы</w:t>
            </w:r>
          </w:p>
        </w:tc>
        <w:tc>
          <w:tcPr>
            <w:tcW w:w="6945" w:type="dxa"/>
            <w:tcBorders>
              <w:top w:val="single" w:sz="12" w:space="0" w:color="808080"/>
              <w:left w:val="single" w:sz="2" w:space="0" w:color="808080"/>
              <w:bottom w:val="single" w:sz="2" w:space="0" w:color="808080"/>
              <w:right w:val="single" w:sz="12" w:space="0" w:color="808080"/>
            </w:tcBorders>
          </w:tcPr>
          <w:p w:rsidR="00BF2C9E" w:rsidRPr="0066604F" w:rsidRDefault="00BF2C9E" w:rsidP="00BF2C9E">
            <w:pPr>
              <w:pStyle w:val="Pro-Tab"/>
              <w:keepNext/>
              <w:rPr>
                <w:rFonts w:ascii="Times New Roman" w:hAnsi="Times New Roman" w:cs="Times New Roman"/>
                <w:b/>
                <w:bCs/>
                <w:sz w:val="24"/>
                <w:szCs w:val="24"/>
              </w:rPr>
            </w:pPr>
            <w:r>
              <w:rPr>
                <w:rFonts w:ascii="Times New Roman" w:hAnsi="Times New Roman" w:cs="Times New Roman"/>
                <w:sz w:val="24"/>
                <w:szCs w:val="24"/>
              </w:rPr>
              <w:t>Специальн</w:t>
            </w:r>
            <w:r w:rsidRPr="0066604F">
              <w:rPr>
                <w:rFonts w:ascii="Times New Roman" w:hAnsi="Times New Roman" w:cs="Times New Roman"/>
                <w:sz w:val="24"/>
                <w:szCs w:val="24"/>
              </w:rPr>
              <w:t>ая</w:t>
            </w:r>
          </w:p>
        </w:tc>
      </w:tr>
      <w:tr w:rsidR="00BF2C9E" w:rsidRPr="007E0DFB">
        <w:trPr>
          <w:cantSplit/>
        </w:trPr>
        <w:tc>
          <w:tcPr>
            <w:tcW w:w="2626" w:type="dxa"/>
            <w:tcBorders>
              <w:top w:val="single" w:sz="2" w:space="0" w:color="808080"/>
              <w:left w:val="single" w:sz="12" w:space="0" w:color="808080"/>
              <w:bottom w:val="single" w:sz="2" w:space="0" w:color="808080"/>
              <w:right w:val="single" w:sz="2" w:space="0" w:color="808080"/>
            </w:tcBorders>
          </w:tcPr>
          <w:p w:rsidR="00BF2C9E" w:rsidRPr="0066604F" w:rsidRDefault="00BF2C9E" w:rsidP="00BF2C9E">
            <w:pPr>
              <w:pStyle w:val="Pro-Tab"/>
              <w:rPr>
                <w:rFonts w:ascii="Times New Roman" w:hAnsi="Times New Roman" w:cs="Times New Roman"/>
                <w:b/>
                <w:bCs/>
                <w:sz w:val="24"/>
                <w:szCs w:val="24"/>
              </w:rPr>
            </w:pPr>
            <w:r w:rsidRPr="0066604F">
              <w:rPr>
                <w:rFonts w:ascii="Times New Roman" w:hAnsi="Times New Roman" w:cs="Times New Roman"/>
                <w:sz w:val="24"/>
                <w:szCs w:val="24"/>
              </w:rPr>
              <w:t>Наименование подпрограммы</w:t>
            </w:r>
          </w:p>
        </w:tc>
        <w:tc>
          <w:tcPr>
            <w:tcW w:w="6945" w:type="dxa"/>
            <w:tcBorders>
              <w:top w:val="single" w:sz="2" w:space="0" w:color="808080"/>
              <w:left w:val="single" w:sz="2" w:space="0" w:color="808080"/>
              <w:bottom w:val="single" w:sz="2" w:space="0" w:color="808080"/>
              <w:right w:val="single" w:sz="12" w:space="0" w:color="808080"/>
            </w:tcBorders>
          </w:tcPr>
          <w:p w:rsidR="00BF2C9E" w:rsidRPr="0066604F" w:rsidRDefault="00BF2C9E" w:rsidP="00BF2C9E">
            <w:pPr>
              <w:spacing w:after="0" w:line="240" w:lineRule="auto"/>
              <w:jc w:val="both"/>
              <w:rPr>
                <w:rFonts w:ascii="Times New Roman" w:hAnsi="Times New Roman" w:cs="Times New Roman"/>
                <w:sz w:val="24"/>
                <w:szCs w:val="24"/>
                <w:lang w:eastAsia="ru-RU"/>
              </w:rPr>
            </w:pPr>
            <w:r w:rsidRPr="0066604F">
              <w:rPr>
                <w:rFonts w:ascii="Times New Roman" w:hAnsi="Times New Roman" w:cs="Times New Roman"/>
                <w:color w:val="000000"/>
                <w:sz w:val="24"/>
                <w:szCs w:val="24"/>
              </w:rPr>
              <w:t xml:space="preserve">«Обеспечение деятельности органов местного самоуправления администрации Благовещенского сельского поселения» </w:t>
            </w:r>
            <w:r w:rsidRPr="0066604F">
              <w:rPr>
                <w:rFonts w:ascii="Times New Roman" w:hAnsi="Times New Roman" w:cs="Times New Roman"/>
                <w:sz w:val="24"/>
                <w:szCs w:val="24"/>
              </w:rPr>
              <w:t xml:space="preserve"> муниципальной программы Благовещенского сельского поселения </w:t>
            </w:r>
            <w:r w:rsidRPr="0066604F">
              <w:rPr>
                <w:rFonts w:ascii="Times New Roman" w:hAnsi="Times New Roman" w:cs="Times New Roman"/>
                <w:bCs/>
                <w:sz w:val="24"/>
                <w:szCs w:val="24"/>
              </w:rPr>
              <w:t>«Эффективная реализация  органами местного самоуправления полномочий  по решению вопросов  местного значения»</w:t>
            </w:r>
          </w:p>
          <w:p w:rsidR="00BF2C9E" w:rsidRPr="0066604F" w:rsidRDefault="00BF2C9E" w:rsidP="00BF2C9E">
            <w:pPr>
              <w:pStyle w:val="Pro-Tab"/>
              <w:rPr>
                <w:rFonts w:ascii="Times New Roman" w:hAnsi="Times New Roman" w:cs="Times New Roman"/>
                <w:sz w:val="24"/>
                <w:szCs w:val="24"/>
              </w:rPr>
            </w:pPr>
          </w:p>
        </w:tc>
      </w:tr>
      <w:tr w:rsidR="00BF2C9E" w:rsidRPr="007E0DFB">
        <w:trPr>
          <w:cantSplit/>
        </w:trPr>
        <w:tc>
          <w:tcPr>
            <w:tcW w:w="2626" w:type="dxa"/>
            <w:tcBorders>
              <w:top w:val="single" w:sz="2" w:space="0" w:color="808080"/>
              <w:left w:val="single" w:sz="12" w:space="0" w:color="808080"/>
              <w:bottom w:val="single" w:sz="2" w:space="0" w:color="808080"/>
              <w:right w:val="single" w:sz="2" w:space="0" w:color="808080"/>
            </w:tcBorders>
          </w:tcPr>
          <w:p w:rsidR="00BF2C9E" w:rsidRPr="0066604F" w:rsidRDefault="00BF2C9E" w:rsidP="00BF2C9E">
            <w:pPr>
              <w:pStyle w:val="Pro-Tab"/>
              <w:rPr>
                <w:rFonts w:ascii="Times New Roman" w:hAnsi="Times New Roman" w:cs="Times New Roman"/>
                <w:sz w:val="24"/>
                <w:szCs w:val="24"/>
              </w:rPr>
            </w:pPr>
            <w:r w:rsidRPr="0066604F">
              <w:rPr>
                <w:rFonts w:ascii="Times New Roman" w:hAnsi="Times New Roman" w:cs="Times New Roman"/>
                <w:sz w:val="24"/>
                <w:szCs w:val="24"/>
              </w:rPr>
              <w:t xml:space="preserve">Срок реализации подпрограммы </w:t>
            </w:r>
          </w:p>
        </w:tc>
        <w:tc>
          <w:tcPr>
            <w:tcW w:w="6945" w:type="dxa"/>
            <w:tcBorders>
              <w:top w:val="single" w:sz="2" w:space="0" w:color="808080"/>
              <w:left w:val="single" w:sz="2" w:space="0" w:color="808080"/>
              <w:bottom w:val="single" w:sz="2" w:space="0" w:color="808080"/>
              <w:right w:val="single" w:sz="12" w:space="0" w:color="808080"/>
            </w:tcBorders>
          </w:tcPr>
          <w:p w:rsidR="00BF2C9E" w:rsidRPr="0066604F" w:rsidRDefault="00BF2C9E" w:rsidP="00654A6F">
            <w:pPr>
              <w:pStyle w:val="Pro-Tab"/>
              <w:rPr>
                <w:rFonts w:ascii="Times New Roman" w:hAnsi="Times New Roman" w:cs="Times New Roman"/>
                <w:sz w:val="24"/>
                <w:szCs w:val="24"/>
              </w:rPr>
            </w:pPr>
            <w:r w:rsidRPr="0066604F">
              <w:rPr>
                <w:rFonts w:ascii="Times New Roman" w:hAnsi="Times New Roman" w:cs="Times New Roman"/>
                <w:sz w:val="24"/>
                <w:szCs w:val="24"/>
              </w:rPr>
              <w:t>201</w:t>
            </w:r>
            <w:r w:rsidR="00D85E0D">
              <w:rPr>
                <w:rFonts w:ascii="Times New Roman" w:hAnsi="Times New Roman" w:cs="Times New Roman"/>
                <w:sz w:val="24"/>
                <w:szCs w:val="24"/>
              </w:rPr>
              <w:t>9</w:t>
            </w:r>
            <w:r w:rsidRPr="0066604F">
              <w:rPr>
                <w:rFonts w:ascii="Times New Roman" w:hAnsi="Times New Roman" w:cs="Times New Roman"/>
                <w:sz w:val="24"/>
                <w:szCs w:val="24"/>
              </w:rPr>
              <w:t>-20</w:t>
            </w:r>
            <w:r w:rsidR="00D437CE">
              <w:rPr>
                <w:rFonts w:ascii="Times New Roman" w:hAnsi="Times New Roman" w:cs="Times New Roman"/>
                <w:sz w:val="24"/>
                <w:szCs w:val="24"/>
              </w:rPr>
              <w:t>2</w:t>
            </w:r>
            <w:r w:rsidR="00654A6F">
              <w:rPr>
                <w:rFonts w:ascii="Times New Roman" w:hAnsi="Times New Roman" w:cs="Times New Roman"/>
                <w:sz w:val="24"/>
                <w:szCs w:val="24"/>
              </w:rPr>
              <w:t>6</w:t>
            </w:r>
          </w:p>
        </w:tc>
      </w:tr>
      <w:tr w:rsidR="00BF2C9E" w:rsidRPr="007E0DFB">
        <w:trPr>
          <w:cantSplit/>
        </w:trPr>
        <w:tc>
          <w:tcPr>
            <w:tcW w:w="2626" w:type="dxa"/>
            <w:tcBorders>
              <w:top w:val="single" w:sz="2" w:space="0" w:color="808080"/>
              <w:left w:val="single" w:sz="12" w:space="0" w:color="808080"/>
              <w:bottom w:val="single" w:sz="2" w:space="0" w:color="808080"/>
              <w:right w:val="single" w:sz="2" w:space="0" w:color="808080"/>
            </w:tcBorders>
          </w:tcPr>
          <w:p w:rsidR="00BF2C9E" w:rsidRPr="0066604F" w:rsidRDefault="00BF2C9E" w:rsidP="00BF2C9E">
            <w:pPr>
              <w:pStyle w:val="Pro-Tab"/>
              <w:rPr>
                <w:rFonts w:ascii="Times New Roman" w:hAnsi="Times New Roman" w:cs="Times New Roman"/>
                <w:sz w:val="24"/>
                <w:szCs w:val="24"/>
              </w:rPr>
            </w:pPr>
            <w:r w:rsidRPr="0066604F">
              <w:rPr>
                <w:rFonts w:ascii="Times New Roman" w:hAnsi="Times New Roman" w:cs="Times New Roman"/>
                <w:sz w:val="24"/>
                <w:szCs w:val="24"/>
              </w:rPr>
              <w:t>Исполнители подпрограммы</w:t>
            </w:r>
          </w:p>
        </w:tc>
        <w:tc>
          <w:tcPr>
            <w:tcW w:w="6945" w:type="dxa"/>
            <w:tcBorders>
              <w:top w:val="single" w:sz="2" w:space="0" w:color="808080"/>
              <w:left w:val="single" w:sz="2" w:space="0" w:color="808080"/>
              <w:bottom w:val="single" w:sz="2" w:space="0" w:color="808080"/>
              <w:right w:val="single" w:sz="12" w:space="0" w:color="808080"/>
            </w:tcBorders>
          </w:tcPr>
          <w:p w:rsidR="00BF2C9E" w:rsidRPr="0066604F" w:rsidRDefault="00BF2C9E" w:rsidP="00BF2C9E">
            <w:pPr>
              <w:pStyle w:val="Pro-Tab"/>
              <w:rPr>
                <w:rFonts w:ascii="Times New Roman" w:hAnsi="Times New Roman" w:cs="Times New Roman"/>
                <w:sz w:val="24"/>
                <w:szCs w:val="24"/>
              </w:rPr>
            </w:pPr>
            <w:r w:rsidRPr="0066604F">
              <w:rPr>
                <w:rFonts w:ascii="Times New Roman" w:hAnsi="Times New Roman" w:cs="Times New Roman"/>
                <w:sz w:val="24"/>
                <w:szCs w:val="24"/>
              </w:rPr>
              <w:t>Администрация Благовещенского сельского поселения</w:t>
            </w:r>
          </w:p>
        </w:tc>
      </w:tr>
      <w:tr w:rsidR="00BF2C9E" w:rsidRPr="007E0DFB" w:rsidTr="009C72FE">
        <w:trPr>
          <w:cantSplit/>
          <w:trHeight w:val="2061"/>
        </w:trPr>
        <w:tc>
          <w:tcPr>
            <w:tcW w:w="2626" w:type="dxa"/>
            <w:tcBorders>
              <w:top w:val="single" w:sz="2" w:space="0" w:color="808080"/>
              <w:left w:val="single" w:sz="12" w:space="0" w:color="808080"/>
              <w:bottom w:val="single" w:sz="2" w:space="0" w:color="808080"/>
              <w:right w:val="single" w:sz="2" w:space="0" w:color="808080"/>
            </w:tcBorders>
          </w:tcPr>
          <w:p w:rsidR="00BF2C9E" w:rsidRPr="0066604F" w:rsidRDefault="00BF2C9E" w:rsidP="00BF2C9E">
            <w:pPr>
              <w:pStyle w:val="Pro-Tab"/>
              <w:rPr>
                <w:rFonts w:ascii="Times New Roman" w:hAnsi="Times New Roman" w:cs="Times New Roman"/>
                <w:sz w:val="24"/>
                <w:szCs w:val="24"/>
              </w:rPr>
            </w:pPr>
            <w:r w:rsidRPr="0066604F">
              <w:rPr>
                <w:rFonts w:ascii="Times New Roman" w:hAnsi="Times New Roman" w:cs="Times New Roman"/>
                <w:sz w:val="24"/>
                <w:szCs w:val="24"/>
              </w:rPr>
              <w:t>Цель (цели) подпрограммы</w:t>
            </w:r>
          </w:p>
        </w:tc>
        <w:tc>
          <w:tcPr>
            <w:tcW w:w="6945" w:type="dxa"/>
            <w:tcBorders>
              <w:top w:val="single" w:sz="2" w:space="0" w:color="808080"/>
              <w:left w:val="single" w:sz="2" w:space="0" w:color="808080"/>
              <w:bottom w:val="single" w:sz="2" w:space="0" w:color="808080"/>
              <w:right w:val="single" w:sz="12" w:space="0" w:color="808080"/>
            </w:tcBorders>
          </w:tcPr>
          <w:p w:rsidR="00BF2C9E" w:rsidRPr="0066604F" w:rsidRDefault="00BF2C9E" w:rsidP="00BF2C9E">
            <w:pPr>
              <w:spacing w:after="0" w:line="240" w:lineRule="auto"/>
              <w:jc w:val="both"/>
              <w:rPr>
                <w:rFonts w:ascii="Times New Roman" w:hAnsi="Times New Roman" w:cs="Times New Roman"/>
                <w:sz w:val="24"/>
                <w:szCs w:val="24"/>
                <w:lang w:eastAsia="ru-RU"/>
              </w:rPr>
            </w:pPr>
            <w:r w:rsidRPr="0066604F">
              <w:rPr>
                <w:rFonts w:ascii="Times New Roman" w:hAnsi="Times New Roman" w:cs="Times New Roman"/>
                <w:color w:val="000000"/>
                <w:sz w:val="24"/>
                <w:szCs w:val="24"/>
              </w:rPr>
              <w:t xml:space="preserve">«Обеспечение деятельности органов местного самоуправления администрации Благовещенского сельского поселения» </w:t>
            </w:r>
            <w:r w:rsidRPr="0066604F">
              <w:rPr>
                <w:rFonts w:ascii="Times New Roman" w:hAnsi="Times New Roman" w:cs="Times New Roman"/>
                <w:sz w:val="24"/>
                <w:szCs w:val="24"/>
              </w:rPr>
              <w:t xml:space="preserve"> муниципальной программы Благовещенского сельского поселения </w:t>
            </w:r>
            <w:r w:rsidRPr="0066604F">
              <w:rPr>
                <w:rFonts w:ascii="Times New Roman" w:hAnsi="Times New Roman" w:cs="Times New Roman"/>
                <w:bCs/>
                <w:sz w:val="24"/>
                <w:szCs w:val="24"/>
              </w:rPr>
              <w:t>«Эффективная реализация  органами местного самоуправления полномочий  по решению вопросов  местного значения»</w:t>
            </w:r>
          </w:p>
          <w:p w:rsidR="009C72FE" w:rsidRDefault="009C72FE" w:rsidP="00BF2C9E">
            <w:pPr>
              <w:pStyle w:val="Pro-Tab"/>
              <w:rPr>
                <w:rFonts w:ascii="Times New Roman" w:hAnsi="Times New Roman" w:cs="Times New Roman"/>
                <w:b/>
                <w:bCs/>
                <w:i/>
                <w:iCs/>
                <w:sz w:val="24"/>
                <w:szCs w:val="24"/>
              </w:rPr>
            </w:pPr>
          </w:p>
          <w:p w:rsidR="00BF2C9E" w:rsidRPr="009C72FE" w:rsidRDefault="00BF2C9E" w:rsidP="009C72FE">
            <w:pPr>
              <w:rPr>
                <w:lang w:eastAsia="ru-RU"/>
              </w:rPr>
            </w:pPr>
          </w:p>
        </w:tc>
      </w:tr>
      <w:tr w:rsidR="00BF2C9E" w:rsidRPr="007E0DFB">
        <w:trPr>
          <w:cantSplit/>
        </w:trPr>
        <w:tc>
          <w:tcPr>
            <w:tcW w:w="2626" w:type="dxa"/>
            <w:tcBorders>
              <w:top w:val="single" w:sz="2" w:space="0" w:color="808080"/>
              <w:left w:val="single" w:sz="12" w:space="0" w:color="808080"/>
              <w:bottom w:val="single" w:sz="12" w:space="0" w:color="808080"/>
              <w:right w:val="single" w:sz="2" w:space="0" w:color="808080"/>
            </w:tcBorders>
          </w:tcPr>
          <w:p w:rsidR="00BF2C9E" w:rsidRPr="0066604F" w:rsidRDefault="00BF2C9E" w:rsidP="00BF2C9E">
            <w:pPr>
              <w:pStyle w:val="Pro-Tab"/>
              <w:rPr>
                <w:rFonts w:ascii="Times New Roman" w:hAnsi="Times New Roman" w:cs="Times New Roman"/>
                <w:sz w:val="24"/>
                <w:szCs w:val="24"/>
              </w:rPr>
            </w:pPr>
            <w:r w:rsidRPr="0066604F">
              <w:rPr>
                <w:rFonts w:ascii="Times New Roman" w:hAnsi="Times New Roman" w:cs="Times New Roman"/>
                <w:sz w:val="24"/>
                <w:szCs w:val="24"/>
              </w:rPr>
              <w:lastRenderedPageBreak/>
              <w:t>Объем ресурсного обеспечения подпрограммы</w:t>
            </w:r>
          </w:p>
        </w:tc>
        <w:tc>
          <w:tcPr>
            <w:tcW w:w="6945" w:type="dxa"/>
            <w:tcBorders>
              <w:top w:val="single" w:sz="2" w:space="0" w:color="808080"/>
              <w:left w:val="single" w:sz="2" w:space="0" w:color="808080"/>
              <w:bottom w:val="single" w:sz="12" w:space="0" w:color="808080"/>
              <w:right w:val="single" w:sz="12" w:space="0" w:color="808080"/>
            </w:tcBorders>
          </w:tcPr>
          <w:p w:rsidR="00BF2C9E" w:rsidRPr="0066604F" w:rsidRDefault="00BF2C9E" w:rsidP="00BF2C9E">
            <w:pPr>
              <w:pStyle w:val="Pro-Tab"/>
              <w:rPr>
                <w:rFonts w:ascii="Times New Roman" w:hAnsi="Times New Roman" w:cs="Times New Roman"/>
                <w:sz w:val="24"/>
                <w:szCs w:val="24"/>
              </w:rPr>
            </w:pPr>
            <w:r w:rsidRPr="0066604F">
              <w:rPr>
                <w:rFonts w:ascii="Times New Roman" w:hAnsi="Times New Roman" w:cs="Times New Roman"/>
                <w:sz w:val="24"/>
                <w:szCs w:val="24"/>
              </w:rPr>
              <w:t xml:space="preserve">Общий объем бюджетных ассигнований: </w:t>
            </w:r>
          </w:p>
          <w:p w:rsidR="007D2CF1" w:rsidRPr="007C5EB5" w:rsidRDefault="007D2CF1" w:rsidP="007D2CF1">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201</w:t>
            </w:r>
            <w:r>
              <w:rPr>
                <w:rFonts w:ascii="Times New Roman" w:hAnsi="Times New Roman" w:cs="Times New Roman"/>
                <w:sz w:val="24"/>
                <w:szCs w:val="24"/>
                <w:lang w:eastAsia="en-US"/>
              </w:rPr>
              <w:t>9</w:t>
            </w:r>
            <w:r w:rsidRPr="007C5EB5">
              <w:rPr>
                <w:rFonts w:ascii="Times New Roman" w:hAnsi="Times New Roman" w:cs="Times New Roman"/>
                <w:sz w:val="24"/>
                <w:szCs w:val="24"/>
                <w:lang w:eastAsia="en-US"/>
              </w:rPr>
              <w:t xml:space="preserve"> год  – </w:t>
            </w:r>
            <w:r>
              <w:rPr>
                <w:rFonts w:ascii="Times New Roman" w:hAnsi="Times New Roman" w:cs="Times New Roman"/>
                <w:sz w:val="24"/>
                <w:szCs w:val="24"/>
                <w:lang w:eastAsia="en-US"/>
              </w:rPr>
              <w:t>1960142,04</w:t>
            </w:r>
            <w:r w:rsidRPr="007C5EB5">
              <w:rPr>
                <w:rFonts w:ascii="Times New Roman" w:hAnsi="Times New Roman" w:cs="Times New Roman"/>
                <w:b/>
                <w:bCs/>
                <w:sz w:val="24"/>
                <w:szCs w:val="24"/>
                <w:lang w:eastAsia="en-US"/>
              </w:rPr>
              <w:t xml:space="preserve"> </w:t>
            </w:r>
            <w:r>
              <w:rPr>
                <w:rFonts w:ascii="Times New Roman" w:hAnsi="Times New Roman" w:cs="Times New Roman"/>
                <w:sz w:val="24"/>
                <w:szCs w:val="24"/>
                <w:lang w:eastAsia="en-US"/>
              </w:rPr>
              <w:t>руб.,</w:t>
            </w:r>
          </w:p>
          <w:p w:rsidR="007D2CF1" w:rsidRPr="007C5EB5" w:rsidRDefault="007D2CF1" w:rsidP="007D2CF1">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20</w:t>
            </w:r>
            <w:r w:rsidRPr="007C5EB5">
              <w:rPr>
                <w:rFonts w:ascii="Times New Roman" w:hAnsi="Times New Roman" w:cs="Times New Roman"/>
                <w:sz w:val="24"/>
                <w:szCs w:val="24"/>
                <w:lang w:eastAsia="en-US"/>
              </w:rPr>
              <w:t xml:space="preserve"> год  – </w:t>
            </w:r>
            <w:r>
              <w:rPr>
                <w:rFonts w:ascii="Times New Roman" w:hAnsi="Times New Roman" w:cs="Times New Roman"/>
                <w:sz w:val="24"/>
                <w:szCs w:val="24"/>
                <w:lang w:eastAsia="en-US"/>
              </w:rPr>
              <w:t>19</w:t>
            </w:r>
            <w:r w:rsidR="00B57CC7">
              <w:rPr>
                <w:rFonts w:ascii="Times New Roman" w:hAnsi="Times New Roman" w:cs="Times New Roman"/>
                <w:sz w:val="24"/>
                <w:szCs w:val="24"/>
                <w:lang w:eastAsia="en-US"/>
              </w:rPr>
              <w:t>9</w:t>
            </w:r>
            <w:r>
              <w:rPr>
                <w:rFonts w:ascii="Times New Roman" w:hAnsi="Times New Roman" w:cs="Times New Roman"/>
                <w:sz w:val="24"/>
                <w:szCs w:val="24"/>
                <w:lang w:eastAsia="en-US"/>
              </w:rPr>
              <w:t>8</w:t>
            </w:r>
            <w:r w:rsidR="00B57CC7">
              <w:rPr>
                <w:rFonts w:ascii="Times New Roman" w:hAnsi="Times New Roman" w:cs="Times New Roman"/>
                <w:sz w:val="24"/>
                <w:szCs w:val="24"/>
                <w:lang w:eastAsia="en-US"/>
              </w:rPr>
              <w:t>984</w:t>
            </w:r>
            <w:r>
              <w:rPr>
                <w:rFonts w:ascii="Times New Roman" w:hAnsi="Times New Roman" w:cs="Times New Roman"/>
                <w:sz w:val="24"/>
                <w:szCs w:val="24"/>
                <w:lang w:eastAsia="en-US"/>
              </w:rPr>
              <w:t>,83</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7D2CF1" w:rsidRPr="007C5EB5" w:rsidRDefault="007D2CF1" w:rsidP="007D2CF1">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21</w:t>
            </w:r>
            <w:r w:rsidRPr="007C5EB5">
              <w:rPr>
                <w:rFonts w:ascii="Times New Roman" w:hAnsi="Times New Roman" w:cs="Times New Roman"/>
                <w:sz w:val="24"/>
                <w:szCs w:val="24"/>
                <w:lang w:eastAsia="en-US"/>
              </w:rPr>
              <w:t xml:space="preserve"> год – </w:t>
            </w:r>
            <w:r>
              <w:rPr>
                <w:rFonts w:ascii="Times New Roman" w:hAnsi="Times New Roman" w:cs="Times New Roman"/>
                <w:sz w:val="24"/>
                <w:szCs w:val="24"/>
                <w:lang w:eastAsia="en-US"/>
              </w:rPr>
              <w:t>20</w:t>
            </w:r>
            <w:r w:rsidR="00B57CC7">
              <w:rPr>
                <w:rFonts w:ascii="Times New Roman" w:hAnsi="Times New Roman" w:cs="Times New Roman"/>
                <w:sz w:val="24"/>
                <w:szCs w:val="24"/>
                <w:lang w:eastAsia="en-US"/>
              </w:rPr>
              <w:t>74947</w:t>
            </w:r>
            <w:r>
              <w:rPr>
                <w:rFonts w:ascii="Times New Roman" w:hAnsi="Times New Roman" w:cs="Times New Roman"/>
                <w:sz w:val="24"/>
                <w:szCs w:val="24"/>
                <w:lang w:eastAsia="en-US"/>
              </w:rPr>
              <w:t>,00</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7D2CF1" w:rsidRDefault="007D2CF1" w:rsidP="007D2CF1">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22</w:t>
            </w:r>
            <w:r w:rsidRPr="007C5EB5">
              <w:rPr>
                <w:rFonts w:ascii="Times New Roman" w:hAnsi="Times New Roman" w:cs="Times New Roman"/>
                <w:sz w:val="24"/>
                <w:szCs w:val="24"/>
                <w:lang w:eastAsia="en-US"/>
              </w:rPr>
              <w:t xml:space="preserve"> год – </w:t>
            </w:r>
            <w:r w:rsidR="00F7273B">
              <w:rPr>
                <w:rFonts w:ascii="Times New Roman" w:hAnsi="Times New Roman" w:cs="Times New Roman"/>
                <w:sz w:val="24"/>
                <w:szCs w:val="24"/>
                <w:lang w:eastAsia="en-US"/>
              </w:rPr>
              <w:t>2337855,39</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7D2CF1" w:rsidRDefault="007D2CF1" w:rsidP="007D2CF1">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23</w:t>
            </w:r>
            <w:r w:rsidRPr="007C5EB5">
              <w:rPr>
                <w:rFonts w:ascii="Times New Roman" w:hAnsi="Times New Roman" w:cs="Times New Roman"/>
                <w:sz w:val="24"/>
                <w:szCs w:val="24"/>
                <w:lang w:eastAsia="en-US"/>
              </w:rPr>
              <w:t xml:space="preserve"> год – </w:t>
            </w:r>
            <w:r w:rsidR="004A7093">
              <w:rPr>
                <w:rFonts w:ascii="Times New Roman" w:hAnsi="Times New Roman" w:cs="Times New Roman"/>
                <w:sz w:val="24"/>
                <w:szCs w:val="24"/>
              </w:rPr>
              <w:t>2620</w:t>
            </w:r>
            <w:r w:rsidR="00267250">
              <w:rPr>
                <w:rFonts w:ascii="Times New Roman" w:hAnsi="Times New Roman" w:cs="Times New Roman"/>
                <w:sz w:val="24"/>
                <w:szCs w:val="24"/>
              </w:rPr>
              <w:t>309</w:t>
            </w:r>
            <w:r w:rsidR="004A7093">
              <w:rPr>
                <w:rFonts w:ascii="Times New Roman" w:hAnsi="Times New Roman" w:cs="Times New Roman"/>
                <w:sz w:val="24"/>
                <w:szCs w:val="24"/>
              </w:rPr>
              <w:t>,</w:t>
            </w:r>
            <w:r w:rsidR="00267250">
              <w:rPr>
                <w:rFonts w:ascii="Times New Roman" w:hAnsi="Times New Roman" w:cs="Times New Roman"/>
                <w:sz w:val="24"/>
                <w:szCs w:val="24"/>
              </w:rPr>
              <w:t>24</w:t>
            </w:r>
            <w:r w:rsidR="004A7093">
              <w:rPr>
                <w:rFonts w:ascii="Times New Roman" w:hAnsi="Times New Roman" w:cs="Times New Roman"/>
                <w:sz w:val="24"/>
                <w:szCs w:val="24"/>
              </w:rPr>
              <w:t xml:space="preserve"> </w:t>
            </w:r>
            <w:r w:rsidRPr="007C5EB5">
              <w:rPr>
                <w:rFonts w:ascii="Times New Roman" w:hAnsi="Times New Roman" w:cs="Times New Roman"/>
                <w:sz w:val="24"/>
                <w:szCs w:val="24"/>
                <w:lang w:eastAsia="en-US"/>
              </w:rPr>
              <w:t>руб.,</w:t>
            </w:r>
          </w:p>
          <w:p w:rsidR="0039165C" w:rsidRDefault="0039165C" w:rsidP="0039165C">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w:t>
            </w:r>
            <w:r w:rsidR="004A47E0">
              <w:rPr>
                <w:rFonts w:ascii="Times New Roman" w:hAnsi="Times New Roman" w:cs="Times New Roman"/>
                <w:sz w:val="24"/>
                <w:szCs w:val="24"/>
                <w:lang w:eastAsia="en-US"/>
              </w:rPr>
              <w:t>4</w:t>
            </w:r>
            <w:r w:rsidRPr="007C5EB5">
              <w:rPr>
                <w:rFonts w:ascii="Times New Roman" w:hAnsi="Times New Roman" w:cs="Times New Roman"/>
                <w:sz w:val="24"/>
                <w:szCs w:val="24"/>
                <w:lang w:eastAsia="en-US"/>
              </w:rPr>
              <w:t xml:space="preserve"> год – </w:t>
            </w:r>
            <w:r w:rsidR="005763D8">
              <w:rPr>
                <w:rFonts w:ascii="Times New Roman" w:hAnsi="Times New Roman" w:cs="Times New Roman"/>
                <w:sz w:val="24"/>
                <w:szCs w:val="24"/>
                <w:lang w:eastAsia="en-US"/>
              </w:rPr>
              <w:t>3074</w:t>
            </w:r>
            <w:r w:rsidR="00753A94">
              <w:rPr>
                <w:rFonts w:ascii="Times New Roman" w:hAnsi="Times New Roman" w:cs="Times New Roman"/>
                <w:sz w:val="24"/>
                <w:szCs w:val="24"/>
                <w:lang w:eastAsia="en-US"/>
              </w:rPr>
              <w:t>932,46</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211244" w:rsidRDefault="00211244" w:rsidP="00211244">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25</w:t>
            </w:r>
            <w:r w:rsidRPr="007C5EB5">
              <w:rPr>
                <w:rFonts w:ascii="Times New Roman" w:hAnsi="Times New Roman" w:cs="Times New Roman"/>
                <w:sz w:val="24"/>
                <w:szCs w:val="24"/>
                <w:lang w:eastAsia="en-US"/>
              </w:rPr>
              <w:t xml:space="preserve">год – </w:t>
            </w:r>
            <w:r>
              <w:rPr>
                <w:rFonts w:ascii="Times New Roman" w:hAnsi="Times New Roman" w:cs="Times New Roman"/>
                <w:sz w:val="24"/>
                <w:szCs w:val="24"/>
                <w:lang w:eastAsia="en-US"/>
              </w:rPr>
              <w:t>2</w:t>
            </w:r>
            <w:r w:rsidR="00753A94">
              <w:rPr>
                <w:rFonts w:ascii="Times New Roman" w:hAnsi="Times New Roman" w:cs="Times New Roman"/>
                <w:sz w:val="24"/>
                <w:szCs w:val="24"/>
                <w:lang w:eastAsia="en-US"/>
              </w:rPr>
              <w:t>50</w:t>
            </w:r>
            <w:r w:rsidR="00F7273B">
              <w:rPr>
                <w:rFonts w:ascii="Times New Roman" w:hAnsi="Times New Roman" w:cs="Times New Roman"/>
                <w:sz w:val="24"/>
                <w:szCs w:val="24"/>
                <w:lang w:eastAsia="en-US"/>
              </w:rPr>
              <w:t>8</w:t>
            </w:r>
            <w:r w:rsidR="00753A94">
              <w:rPr>
                <w:rFonts w:ascii="Times New Roman" w:hAnsi="Times New Roman" w:cs="Times New Roman"/>
                <w:sz w:val="24"/>
                <w:szCs w:val="24"/>
                <w:lang w:eastAsia="en-US"/>
              </w:rPr>
              <w:t>369</w:t>
            </w:r>
            <w:r>
              <w:rPr>
                <w:rFonts w:ascii="Times New Roman" w:hAnsi="Times New Roman" w:cs="Times New Roman"/>
                <w:sz w:val="24"/>
                <w:szCs w:val="24"/>
                <w:lang w:eastAsia="en-US"/>
              </w:rPr>
              <w:t>,00</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654A6F" w:rsidRPr="007C5EB5" w:rsidRDefault="00654A6F" w:rsidP="00654A6F">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26</w:t>
            </w:r>
            <w:r w:rsidRPr="007C5EB5">
              <w:rPr>
                <w:rFonts w:ascii="Times New Roman" w:hAnsi="Times New Roman" w:cs="Times New Roman"/>
                <w:sz w:val="24"/>
                <w:szCs w:val="24"/>
                <w:lang w:eastAsia="en-US"/>
              </w:rPr>
              <w:t xml:space="preserve">год – </w:t>
            </w:r>
            <w:r>
              <w:rPr>
                <w:rFonts w:ascii="Times New Roman" w:hAnsi="Times New Roman" w:cs="Times New Roman"/>
                <w:sz w:val="24"/>
                <w:szCs w:val="24"/>
                <w:lang w:eastAsia="en-US"/>
              </w:rPr>
              <w:t>2</w:t>
            </w:r>
            <w:r w:rsidR="00753A94">
              <w:rPr>
                <w:rFonts w:ascii="Times New Roman" w:hAnsi="Times New Roman" w:cs="Times New Roman"/>
                <w:sz w:val="24"/>
                <w:szCs w:val="24"/>
                <w:lang w:eastAsia="en-US"/>
              </w:rPr>
              <w:t>50</w:t>
            </w:r>
            <w:r>
              <w:rPr>
                <w:rFonts w:ascii="Times New Roman" w:hAnsi="Times New Roman" w:cs="Times New Roman"/>
                <w:sz w:val="24"/>
                <w:szCs w:val="24"/>
                <w:lang w:eastAsia="en-US"/>
              </w:rPr>
              <w:t>8</w:t>
            </w:r>
            <w:r w:rsidR="00753A94">
              <w:rPr>
                <w:rFonts w:ascii="Times New Roman" w:hAnsi="Times New Roman" w:cs="Times New Roman"/>
                <w:sz w:val="24"/>
                <w:szCs w:val="24"/>
                <w:lang w:eastAsia="en-US"/>
              </w:rPr>
              <w:t>34</w:t>
            </w:r>
            <w:r>
              <w:rPr>
                <w:rFonts w:ascii="Times New Roman" w:hAnsi="Times New Roman" w:cs="Times New Roman"/>
                <w:sz w:val="24"/>
                <w:szCs w:val="24"/>
                <w:lang w:eastAsia="en-US"/>
              </w:rPr>
              <w:t>4,00</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BF2C9E" w:rsidRPr="0066604F" w:rsidRDefault="00BF2C9E" w:rsidP="00BF2C9E">
            <w:pPr>
              <w:pStyle w:val="Pro-Tab"/>
              <w:rPr>
                <w:rFonts w:ascii="Times New Roman" w:hAnsi="Times New Roman" w:cs="Times New Roman"/>
                <w:sz w:val="24"/>
                <w:szCs w:val="24"/>
              </w:rPr>
            </w:pPr>
            <w:r w:rsidRPr="0066604F">
              <w:rPr>
                <w:rFonts w:ascii="Times New Roman" w:hAnsi="Times New Roman" w:cs="Times New Roman"/>
                <w:sz w:val="24"/>
                <w:szCs w:val="24"/>
              </w:rPr>
              <w:t>- местный бюджет:</w:t>
            </w:r>
          </w:p>
          <w:p w:rsidR="007D2CF1" w:rsidRPr="007C5EB5" w:rsidRDefault="007D2CF1" w:rsidP="007D2CF1">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201</w:t>
            </w:r>
            <w:r>
              <w:rPr>
                <w:rFonts w:ascii="Times New Roman" w:hAnsi="Times New Roman" w:cs="Times New Roman"/>
                <w:sz w:val="24"/>
                <w:szCs w:val="24"/>
                <w:lang w:eastAsia="en-US"/>
              </w:rPr>
              <w:t>9</w:t>
            </w:r>
            <w:r w:rsidRPr="007C5EB5">
              <w:rPr>
                <w:rFonts w:ascii="Times New Roman" w:hAnsi="Times New Roman" w:cs="Times New Roman"/>
                <w:sz w:val="24"/>
                <w:szCs w:val="24"/>
                <w:lang w:eastAsia="en-US"/>
              </w:rPr>
              <w:t xml:space="preserve"> год  – </w:t>
            </w:r>
            <w:r>
              <w:rPr>
                <w:rFonts w:ascii="Times New Roman" w:hAnsi="Times New Roman" w:cs="Times New Roman"/>
                <w:sz w:val="24"/>
                <w:szCs w:val="24"/>
                <w:lang w:eastAsia="en-US"/>
              </w:rPr>
              <w:t>1960142,04</w:t>
            </w:r>
            <w:r w:rsidRPr="007C5EB5">
              <w:rPr>
                <w:rFonts w:ascii="Times New Roman" w:hAnsi="Times New Roman" w:cs="Times New Roman"/>
                <w:b/>
                <w:bCs/>
                <w:sz w:val="24"/>
                <w:szCs w:val="24"/>
                <w:lang w:eastAsia="en-US"/>
              </w:rPr>
              <w:t xml:space="preserve"> </w:t>
            </w:r>
            <w:r>
              <w:rPr>
                <w:rFonts w:ascii="Times New Roman" w:hAnsi="Times New Roman" w:cs="Times New Roman"/>
                <w:sz w:val="24"/>
                <w:szCs w:val="24"/>
                <w:lang w:eastAsia="en-US"/>
              </w:rPr>
              <w:t>руб.,</w:t>
            </w:r>
          </w:p>
          <w:p w:rsidR="007D2CF1" w:rsidRPr="007C5EB5" w:rsidRDefault="007D2CF1" w:rsidP="007D2CF1">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20</w:t>
            </w:r>
            <w:r w:rsidRPr="007C5EB5">
              <w:rPr>
                <w:rFonts w:ascii="Times New Roman" w:hAnsi="Times New Roman" w:cs="Times New Roman"/>
                <w:sz w:val="24"/>
                <w:szCs w:val="24"/>
                <w:lang w:eastAsia="en-US"/>
              </w:rPr>
              <w:t xml:space="preserve"> год  – </w:t>
            </w:r>
            <w:r>
              <w:rPr>
                <w:rFonts w:ascii="Times New Roman" w:hAnsi="Times New Roman" w:cs="Times New Roman"/>
                <w:sz w:val="24"/>
                <w:szCs w:val="24"/>
                <w:lang w:eastAsia="en-US"/>
              </w:rPr>
              <w:t>19</w:t>
            </w:r>
            <w:r w:rsidR="00B57CC7">
              <w:rPr>
                <w:rFonts w:ascii="Times New Roman" w:hAnsi="Times New Roman" w:cs="Times New Roman"/>
                <w:sz w:val="24"/>
                <w:szCs w:val="24"/>
                <w:lang w:eastAsia="en-US"/>
              </w:rPr>
              <w:t>98984</w:t>
            </w:r>
            <w:r>
              <w:rPr>
                <w:rFonts w:ascii="Times New Roman" w:hAnsi="Times New Roman" w:cs="Times New Roman"/>
                <w:sz w:val="24"/>
                <w:szCs w:val="24"/>
                <w:lang w:eastAsia="en-US"/>
              </w:rPr>
              <w:t>,83</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7D2CF1" w:rsidRPr="007C5EB5" w:rsidRDefault="007D2CF1" w:rsidP="007D2CF1">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21</w:t>
            </w:r>
            <w:r w:rsidRPr="007C5EB5">
              <w:rPr>
                <w:rFonts w:ascii="Times New Roman" w:hAnsi="Times New Roman" w:cs="Times New Roman"/>
                <w:sz w:val="24"/>
                <w:szCs w:val="24"/>
                <w:lang w:eastAsia="en-US"/>
              </w:rPr>
              <w:t xml:space="preserve"> год – </w:t>
            </w:r>
            <w:r>
              <w:rPr>
                <w:rFonts w:ascii="Times New Roman" w:hAnsi="Times New Roman" w:cs="Times New Roman"/>
                <w:sz w:val="24"/>
                <w:szCs w:val="24"/>
                <w:lang w:eastAsia="en-US"/>
              </w:rPr>
              <w:t>20</w:t>
            </w:r>
            <w:r w:rsidR="00B57CC7">
              <w:rPr>
                <w:rFonts w:ascii="Times New Roman" w:hAnsi="Times New Roman" w:cs="Times New Roman"/>
                <w:sz w:val="24"/>
                <w:szCs w:val="24"/>
                <w:lang w:eastAsia="en-US"/>
              </w:rPr>
              <w:t>74947</w:t>
            </w:r>
            <w:r>
              <w:rPr>
                <w:rFonts w:ascii="Times New Roman" w:hAnsi="Times New Roman" w:cs="Times New Roman"/>
                <w:sz w:val="24"/>
                <w:szCs w:val="24"/>
                <w:lang w:eastAsia="en-US"/>
              </w:rPr>
              <w:t>,00</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F7273B" w:rsidRDefault="007D2CF1" w:rsidP="00F7273B">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22</w:t>
            </w:r>
            <w:r w:rsidRPr="007C5EB5">
              <w:rPr>
                <w:rFonts w:ascii="Times New Roman" w:hAnsi="Times New Roman" w:cs="Times New Roman"/>
                <w:sz w:val="24"/>
                <w:szCs w:val="24"/>
                <w:lang w:eastAsia="en-US"/>
              </w:rPr>
              <w:t xml:space="preserve"> год – </w:t>
            </w:r>
            <w:r w:rsidR="00F7273B">
              <w:rPr>
                <w:rFonts w:ascii="Times New Roman" w:hAnsi="Times New Roman" w:cs="Times New Roman"/>
                <w:sz w:val="24"/>
                <w:szCs w:val="24"/>
                <w:lang w:eastAsia="en-US"/>
              </w:rPr>
              <w:t>2337855,39</w:t>
            </w:r>
            <w:r w:rsidR="00F7273B" w:rsidRPr="007C5EB5">
              <w:rPr>
                <w:rFonts w:ascii="Times New Roman" w:hAnsi="Times New Roman" w:cs="Times New Roman"/>
                <w:b/>
                <w:bCs/>
                <w:sz w:val="24"/>
                <w:szCs w:val="24"/>
                <w:lang w:eastAsia="en-US"/>
              </w:rPr>
              <w:t xml:space="preserve"> </w:t>
            </w:r>
            <w:r w:rsidR="00F7273B" w:rsidRPr="007C5EB5">
              <w:rPr>
                <w:rFonts w:ascii="Times New Roman" w:hAnsi="Times New Roman" w:cs="Times New Roman"/>
                <w:sz w:val="24"/>
                <w:szCs w:val="24"/>
                <w:lang w:eastAsia="en-US"/>
              </w:rPr>
              <w:t>руб.,</w:t>
            </w:r>
          </w:p>
          <w:p w:rsidR="00F7273B" w:rsidRDefault="00F7273B" w:rsidP="00F7273B">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23</w:t>
            </w:r>
            <w:r w:rsidRPr="007C5EB5">
              <w:rPr>
                <w:rFonts w:ascii="Times New Roman" w:hAnsi="Times New Roman" w:cs="Times New Roman"/>
                <w:sz w:val="24"/>
                <w:szCs w:val="24"/>
                <w:lang w:eastAsia="en-US"/>
              </w:rPr>
              <w:t xml:space="preserve"> год – </w:t>
            </w:r>
            <w:r w:rsidR="004A7093">
              <w:rPr>
                <w:rFonts w:ascii="Times New Roman" w:hAnsi="Times New Roman" w:cs="Times New Roman"/>
                <w:sz w:val="24"/>
                <w:szCs w:val="24"/>
              </w:rPr>
              <w:t>2620</w:t>
            </w:r>
            <w:r w:rsidR="00267250">
              <w:rPr>
                <w:rFonts w:ascii="Times New Roman" w:hAnsi="Times New Roman" w:cs="Times New Roman"/>
                <w:sz w:val="24"/>
                <w:szCs w:val="24"/>
              </w:rPr>
              <w:t>309</w:t>
            </w:r>
            <w:r w:rsidR="004A7093">
              <w:rPr>
                <w:rFonts w:ascii="Times New Roman" w:hAnsi="Times New Roman" w:cs="Times New Roman"/>
                <w:sz w:val="24"/>
                <w:szCs w:val="24"/>
              </w:rPr>
              <w:t>,</w:t>
            </w:r>
            <w:r w:rsidR="00267250">
              <w:rPr>
                <w:rFonts w:ascii="Times New Roman" w:hAnsi="Times New Roman" w:cs="Times New Roman"/>
                <w:sz w:val="24"/>
                <w:szCs w:val="24"/>
              </w:rPr>
              <w:t>24</w:t>
            </w:r>
            <w:r w:rsidR="004A7093">
              <w:rPr>
                <w:rFonts w:ascii="Times New Roman" w:hAnsi="Times New Roman" w:cs="Times New Roman"/>
                <w:sz w:val="24"/>
                <w:szCs w:val="24"/>
              </w:rPr>
              <w:t xml:space="preserve"> </w:t>
            </w:r>
            <w:r w:rsidRPr="007C5EB5">
              <w:rPr>
                <w:rFonts w:ascii="Times New Roman" w:hAnsi="Times New Roman" w:cs="Times New Roman"/>
                <w:sz w:val="24"/>
                <w:szCs w:val="24"/>
                <w:lang w:eastAsia="en-US"/>
              </w:rPr>
              <w:t>руб.,</w:t>
            </w:r>
          </w:p>
          <w:p w:rsidR="00F7273B" w:rsidRDefault="00F7273B" w:rsidP="00F7273B">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24</w:t>
            </w:r>
            <w:r w:rsidRPr="007C5EB5">
              <w:rPr>
                <w:rFonts w:ascii="Times New Roman" w:hAnsi="Times New Roman" w:cs="Times New Roman"/>
                <w:sz w:val="24"/>
                <w:szCs w:val="24"/>
                <w:lang w:eastAsia="en-US"/>
              </w:rPr>
              <w:t xml:space="preserve"> год – </w:t>
            </w:r>
            <w:r w:rsidR="005763D8">
              <w:rPr>
                <w:rFonts w:ascii="Times New Roman" w:hAnsi="Times New Roman" w:cs="Times New Roman"/>
                <w:sz w:val="24"/>
                <w:szCs w:val="24"/>
                <w:lang w:eastAsia="en-US"/>
              </w:rPr>
              <w:t>3074</w:t>
            </w:r>
            <w:r w:rsidR="00753A94">
              <w:rPr>
                <w:rFonts w:ascii="Times New Roman" w:hAnsi="Times New Roman" w:cs="Times New Roman"/>
                <w:sz w:val="24"/>
                <w:szCs w:val="24"/>
                <w:lang w:eastAsia="en-US"/>
              </w:rPr>
              <w:t>932,46</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F7273B" w:rsidRPr="007C5EB5" w:rsidRDefault="00F7273B" w:rsidP="00F7273B">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25</w:t>
            </w:r>
            <w:r w:rsidRPr="007C5EB5">
              <w:rPr>
                <w:rFonts w:ascii="Times New Roman" w:hAnsi="Times New Roman" w:cs="Times New Roman"/>
                <w:sz w:val="24"/>
                <w:szCs w:val="24"/>
                <w:lang w:eastAsia="en-US"/>
              </w:rPr>
              <w:t xml:space="preserve">год – </w:t>
            </w:r>
            <w:r>
              <w:rPr>
                <w:rFonts w:ascii="Times New Roman" w:hAnsi="Times New Roman" w:cs="Times New Roman"/>
                <w:sz w:val="24"/>
                <w:szCs w:val="24"/>
                <w:lang w:eastAsia="en-US"/>
              </w:rPr>
              <w:t>2</w:t>
            </w:r>
            <w:r w:rsidR="00753A94">
              <w:rPr>
                <w:rFonts w:ascii="Times New Roman" w:hAnsi="Times New Roman" w:cs="Times New Roman"/>
                <w:sz w:val="24"/>
                <w:szCs w:val="24"/>
                <w:lang w:eastAsia="en-US"/>
              </w:rPr>
              <w:t>50</w:t>
            </w:r>
            <w:r>
              <w:rPr>
                <w:rFonts w:ascii="Times New Roman" w:hAnsi="Times New Roman" w:cs="Times New Roman"/>
                <w:sz w:val="24"/>
                <w:szCs w:val="24"/>
                <w:lang w:eastAsia="en-US"/>
              </w:rPr>
              <w:t>8</w:t>
            </w:r>
            <w:r w:rsidR="00753A94">
              <w:rPr>
                <w:rFonts w:ascii="Times New Roman" w:hAnsi="Times New Roman" w:cs="Times New Roman"/>
                <w:sz w:val="24"/>
                <w:szCs w:val="24"/>
                <w:lang w:eastAsia="en-US"/>
              </w:rPr>
              <w:t>369</w:t>
            </w:r>
            <w:r>
              <w:rPr>
                <w:rFonts w:ascii="Times New Roman" w:hAnsi="Times New Roman" w:cs="Times New Roman"/>
                <w:sz w:val="24"/>
                <w:szCs w:val="24"/>
                <w:lang w:eastAsia="en-US"/>
              </w:rPr>
              <w:t>,00</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654A6F" w:rsidRPr="007C5EB5" w:rsidRDefault="00654A6F" w:rsidP="00654A6F">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26</w:t>
            </w:r>
            <w:r w:rsidRPr="007C5EB5">
              <w:rPr>
                <w:rFonts w:ascii="Times New Roman" w:hAnsi="Times New Roman" w:cs="Times New Roman"/>
                <w:sz w:val="24"/>
                <w:szCs w:val="24"/>
                <w:lang w:eastAsia="en-US"/>
              </w:rPr>
              <w:t xml:space="preserve">год – </w:t>
            </w:r>
            <w:r>
              <w:rPr>
                <w:rFonts w:ascii="Times New Roman" w:hAnsi="Times New Roman" w:cs="Times New Roman"/>
                <w:sz w:val="24"/>
                <w:szCs w:val="24"/>
                <w:lang w:eastAsia="en-US"/>
              </w:rPr>
              <w:t>2</w:t>
            </w:r>
            <w:r w:rsidR="00753A94">
              <w:rPr>
                <w:rFonts w:ascii="Times New Roman" w:hAnsi="Times New Roman" w:cs="Times New Roman"/>
                <w:sz w:val="24"/>
                <w:szCs w:val="24"/>
                <w:lang w:eastAsia="en-US"/>
              </w:rPr>
              <w:t>50</w:t>
            </w:r>
            <w:r>
              <w:rPr>
                <w:rFonts w:ascii="Times New Roman" w:hAnsi="Times New Roman" w:cs="Times New Roman"/>
                <w:sz w:val="24"/>
                <w:szCs w:val="24"/>
                <w:lang w:eastAsia="en-US"/>
              </w:rPr>
              <w:t>8</w:t>
            </w:r>
            <w:r w:rsidR="00753A94">
              <w:rPr>
                <w:rFonts w:ascii="Times New Roman" w:hAnsi="Times New Roman" w:cs="Times New Roman"/>
                <w:sz w:val="24"/>
                <w:szCs w:val="24"/>
                <w:lang w:eastAsia="en-US"/>
              </w:rPr>
              <w:t>34</w:t>
            </w:r>
            <w:r>
              <w:rPr>
                <w:rFonts w:ascii="Times New Roman" w:hAnsi="Times New Roman" w:cs="Times New Roman"/>
                <w:sz w:val="24"/>
                <w:szCs w:val="24"/>
                <w:lang w:eastAsia="en-US"/>
              </w:rPr>
              <w:t>4,00</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BF2C9E" w:rsidRPr="0066604F" w:rsidRDefault="00BF2C9E" w:rsidP="00BF2C9E">
            <w:pPr>
              <w:pStyle w:val="Pro-Tab"/>
              <w:rPr>
                <w:rFonts w:ascii="Times New Roman" w:hAnsi="Times New Roman" w:cs="Times New Roman"/>
                <w:sz w:val="24"/>
                <w:szCs w:val="24"/>
              </w:rPr>
            </w:pPr>
          </w:p>
        </w:tc>
      </w:tr>
    </w:tbl>
    <w:p w:rsidR="00BF2C9E" w:rsidRPr="00E12202" w:rsidRDefault="00BF2C9E" w:rsidP="00BF2C9E">
      <w:pPr>
        <w:pStyle w:val="4"/>
        <w:jc w:val="center"/>
        <w:rPr>
          <w:rFonts w:ascii="Times New Roman" w:hAnsi="Times New Roman" w:cs="Times New Roman"/>
          <w:sz w:val="28"/>
          <w:szCs w:val="28"/>
        </w:rPr>
      </w:pPr>
      <w:r w:rsidRPr="00E12202">
        <w:rPr>
          <w:rFonts w:ascii="Times New Roman" w:hAnsi="Times New Roman" w:cs="Times New Roman"/>
          <w:sz w:val="28"/>
          <w:szCs w:val="28"/>
        </w:rPr>
        <w:t xml:space="preserve">2. </w:t>
      </w:r>
      <w:r>
        <w:rPr>
          <w:rFonts w:ascii="Times New Roman" w:hAnsi="Times New Roman" w:cs="Times New Roman"/>
          <w:sz w:val="28"/>
          <w:szCs w:val="28"/>
        </w:rPr>
        <w:t>Цели и о</w:t>
      </w:r>
      <w:r w:rsidRPr="00E12202">
        <w:rPr>
          <w:rFonts w:ascii="Times New Roman" w:hAnsi="Times New Roman" w:cs="Times New Roman"/>
          <w:sz w:val="28"/>
          <w:szCs w:val="28"/>
        </w:rPr>
        <w:t>жидаемые результаты реализации</w:t>
      </w:r>
      <w:r>
        <w:rPr>
          <w:rFonts w:ascii="Times New Roman" w:hAnsi="Times New Roman" w:cs="Times New Roman"/>
          <w:sz w:val="28"/>
          <w:szCs w:val="28"/>
        </w:rPr>
        <w:t xml:space="preserve"> муниципальной</w:t>
      </w:r>
      <w:r w:rsidRPr="00E12202">
        <w:rPr>
          <w:rFonts w:ascii="Times New Roman" w:hAnsi="Times New Roman" w:cs="Times New Roman"/>
          <w:sz w:val="28"/>
          <w:szCs w:val="28"/>
        </w:rPr>
        <w:t xml:space="preserve"> подпрограммы</w:t>
      </w:r>
    </w:p>
    <w:p w:rsidR="00BF2C9E" w:rsidRPr="005B348E" w:rsidRDefault="00BF2C9E" w:rsidP="00BF2C9E">
      <w:pPr>
        <w:rPr>
          <w:rFonts w:ascii="Times New Roman" w:hAnsi="Times New Roman" w:cs="Times New Roman"/>
          <w:sz w:val="24"/>
          <w:szCs w:val="24"/>
        </w:rPr>
      </w:pPr>
      <w:r w:rsidRPr="005B348E">
        <w:rPr>
          <w:rFonts w:ascii="Times New Roman" w:hAnsi="Times New Roman" w:cs="Times New Roman"/>
          <w:sz w:val="24"/>
          <w:szCs w:val="24"/>
        </w:rPr>
        <w:t>Целями муниципальной подпрограммы Благовещенского сельского поселения являются:</w:t>
      </w:r>
    </w:p>
    <w:p w:rsidR="00BF2C9E" w:rsidRPr="00D278A4" w:rsidRDefault="00BF2C9E" w:rsidP="00BF2C9E">
      <w:pPr>
        <w:widowControl w:val="0"/>
        <w:spacing w:line="240" w:lineRule="auto"/>
        <w:rPr>
          <w:rFonts w:ascii="Times New Roman" w:hAnsi="Times New Roman" w:cs="Times New Roman"/>
          <w:sz w:val="24"/>
          <w:szCs w:val="24"/>
        </w:rPr>
      </w:pPr>
      <w:r w:rsidRPr="00D278A4">
        <w:rPr>
          <w:rFonts w:ascii="Times New Roman" w:hAnsi="Times New Roman" w:cs="Times New Roman"/>
          <w:sz w:val="24"/>
          <w:szCs w:val="24"/>
        </w:rPr>
        <w:t>- повышение эффективности деятельности органов местного самоуправления Благовещенского сельского поселения;</w:t>
      </w:r>
    </w:p>
    <w:p w:rsidR="00BF2C9E" w:rsidRPr="00D278A4" w:rsidRDefault="00BF2C9E" w:rsidP="00BF2C9E">
      <w:pPr>
        <w:widowControl w:val="0"/>
        <w:spacing w:line="240" w:lineRule="auto"/>
        <w:rPr>
          <w:rFonts w:ascii="Times New Roman" w:hAnsi="Times New Roman" w:cs="Times New Roman"/>
          <w:sz w:val="24"/>
          <w:szCs w:val="24"/>
        </w:rPr>
      </w:pPr>
      <w:r w:rsidRPr="00D278A4">
        <w:rPr>
          <w:rFonts w:ascii="Times New Roman" w:hAnsi="Times New Roman" w:cs="Times New Roman"/>
          <w:sz w:val="24"/>
          <w:szCs w:val="24"/>
        </w:rPr>
        <w:t>- повышение качества и доступности муниципальных услуг Благовещенского сельского поселения;</w:t>
      </w:r>
    </w:p>
    <w:p w:rsidR="00BF2C9E" w:rsidRPr="00D278A4" w:rsidRDefault="00BF2C9E" w:rsidP="00BF2C9E">
      <w:pPr>
        <w:widowControl w:val="0"/>
        <w:spacing w:line="240" w:lineRule="auto"/>
        <w:rPr>
          <w:rFonts w:ascii="Times New Roman" w:hAnsi="Times New Roman" w:cs="Times New Roman"/>
          <w:sz w:val="24"/>
          <w:szCs w:val="24"/>
        </w:rPr>
      </w:pPr>
      <w:r w:rsidRPr="00D278A4">
        <w:rPr>
          <w:rFonts w:ascii="Times New Roman" w:hAnsi="Times New Roman" w:cs="Times New Roman"/>
          <w:sz w:val="24"/>
          <w:szCs w:val="24"/>
        </w:rPr>
        <w:t>- повышение открытости органов муниципальной власти Благовещенского сельского поселения.</w:t>
      </w:r>
    </w:p>
    <w:p w:rsidR="00BF2C9E" w:rsidRPr="00D278A4" w:rsidRDefault="00BF2C9E" w:rsidP="00BF2C9E">
      <w:pPr>
        <w:widowControl w:val="0"/>
        <w:spacing w:line="240" w:lineRule="auto"/>
        <w:rPr>
          <w:rFonts w:ascii="Times New Roman" w:hAnsi="Times New Roman" w:cs="Times New Roman"/>
          <w:sz w:val="24"/>
          <w:szCs w:val="24"/>
        </w:rPr>
      </w:pPr>
      <w:r w:rsidRPr="00D278A4">
        <w:rPr>
          <w:rFonts w:ascii="Times New Roman" w:hAnsi="Times New Roman" w:cs="Times New Roman"/>
          <w:sz w:val="24"/>
          <w:szCs w:val="24"/>
        </w:rPr>
        <w:t>Реализация муниципальной программы позволит обеспечить стабильное функционирование системы исполнительных органов муниципальной власти Благовещенского сельского поселения, их информационную открытость, усовершенствовать систему стратегического, тактического и оперативного управления поселением.</w:t>
      </w:r>
    </w:p>
    <w:p w:rsidR="00BF2C9E" w:rsidRPr="00D278A4" w:rsidRDefault="00BF2C9E" w:rsidP="00BF2C9E">
      <w:pPr>
        <w:widowControl w:val="0"/>
        <w:spacing w:line="240" w:lineRule="auto"/>
        <w:rPr>
          <w:rFonts w:ascii="Times New Roman" w:hAnsi="Times New Roman" w:cs="Times New Roman"/>
          <w:sz w:val="24"/>
          <w:szCs w:val="24"/>
        </w:rPr>
      </w:pPr>
      <w:r w:rsidRPr="00D278A4">
        <w:rPr>
          <w:rFonts w:ascii="Times New Roman" w:hAnsi="Times New Roman" w:cs="Times New Roman"/>
          <w:sz w:val="24"/>
          <w:szCs w:val="24"/>
        </w:rPr>
        <w:t>Реализация подпрограммы в перспективе 201</w:t>
      </w:r>
      <w:r w:rsidR="002F068E">
        <w:rPr>
          <w:rFonts w:ascii="Times New Roman" w:hAnsi="Times New Roman" w:cs="Times New Roman"/>
          <w:sz w:val="24"/>
          <w:szCs w:val="24"/>
        </w:rPr>
        <w:t>9</w:t>
      </w:r>
      <w:r w:rsidRPr="00D278A4">
        <w:rPr>
          <w:rFonts w:ascii="Times New Roman" w:hAnsi="Times New Roman" w:cs="Times New Roman"/>
          <w:sz w:val="24"/>
          <w:szCs w:val="24"/>
        </w:rPr>
        <w:t>-20</w:t>
      </w:r>
      <w:r w:rsidR="00835D37">
        <w:rPr>
          <w:rFonts w:ascii="Times New Roman" w:hAnsi="Times New Roman" w:cs="Times New Roman"/>
          <w:sz w:val="24"/>
          <w:szCs w:val="24"/>
        </w:rPr>
        <w:t>2</w:t>
      </w:r>
      <w:r w:rsidR="00654A6F">
        <w:rPr>
          <w:rFonts w:ascii="Times New Roman" w:hAnsi="Times New Roman" w:cs="Times New Roman"/>
          <w:sz w:val="24"/>
          <w:szCs w:val="24"/>
        </w:rPr>
        <w:t>6</w:t>
      </w:r>
      <w:r w:rsidRPr="00D278A4">
        <w:rPr>
          <w:rFonts w:ascii="Times New Roman" w:hAnsi="Times New Roman" w:cs="Times New Roman"/>
          <w:sz w:val="24"/>
          <w:szCs w:val="24"/>
        </w:rPr>
        <w:t xml:space="preserve"> гг. позволит обеспечить достижение следующих основных результатов:</w:t>
      </w:r>
    </w:p>
    <w:p w:rsidR="00BF2C9E" w:rsidRPr="00D278A4" w:rsidRDefault="00BF2C9E" w:rsidP="00BF2C9E">
      <w:pPr>
        <w:widowControl w:val="0"/>
        <w:spacing w:line="240" w:lineRule="auto"/>
        <w:rPr>
          <w:rFonts w:ascii="Times New Roman" w:hAnsi="Times New Roman" w:cs="Times New Roman"/>
          <w:sz w:val="24"/>
          <w:szCs w:val="24"/>
        </w:rPr>
      </w:pPr>
      <w:r w:rsidRPr="00D278A4">
        <w:rPr>
          <w:rFonts w:ascii="Times New Roman" w:hAnsi="Times New Roman" w:cs="Times New Roman"/>
          <w:sz w:val="24"/>
          <w:szCs w:val="24"/>
        </w:rPr>
        <w:t>-</w:t>
      </w:r>
      <w:r w:rsidRPr="00D278A4">
        <w:rPr>
          <w:rFonts w:ascii="Times New Roman" w:hAnsi="Times New Roman" w:cs="Times New Roman"/>
          <w:sz w:val="24"/>
          <w:szCs w:val="24"/>
        </w:rPr>
        <w:tab/>
        <w:t>в 2014-2015 гг. заверши</w:t>
      </w:r>
      <w:r>
        <w:rPr>
          <w:rFonts w:ascii="Times New Roman" w:hAnsi="Times New Roman" w:cs="Times New Roman"/>
          <w:sz w:val="24"/>
          <w:szCs w:val="24"/>
        </w:rPr>
        <w:t>л</w:t>
      </w:r>
      <w:r w:rsidRPr="00D278A4">
        <w:rPr>
          <w:rFonts w:ascii="Times New Roman" w:hAnsi="Times New Roman" w:cs="Times New Roman"/>
          <w:sz w:val="24"/>
          <w:szCs w:val="24"/>
        </w:rPr>
        <w:t>ся переход к программному бюджету;</w:t>
      </w:r>
    </w:p>
    <w:p w:rsidR="00BF2C9E" w:rsidRPr="00D278A4" w:rsidRDefault="00BF2C9E" w:rsidP="00BF2C9E">
      <w:pPr>
        <w:widowControl w:val="0"/>
        <w:spacing w:line="240" w:lineRule="auto"/>
        <w:rPr>
          <w:rFonts w:ascii="Times New Roman" w:hAnsi="Times New Roman" w:cs="Times New Roman"/>
          <w:sz w:val="24"/>
          <w:szCs w:val="24"/>
        </w:rPr>
      </w:pPr>
      <w:r w:rsidRPr="00D278A4">
        <w:rPr>
          <w:rFonts w:ascii="Times New Roman" w:hAnsi="Times New Roman" w:cs="Times New Roman"/>
          <w:sz w:val="24"/>
          <w:szCs w:val="24"/>
        </w:rPr>
        <w:t>-</w:t>
      </w:r>
      <w:r w:rsidRPr="00D278A4">
        <w:rPr>
          <w:rFonts w:ascii="Times New Roman" w:hAnsi="Times New Roman" w:cs="Times New Roman"/>
          <w:sz w:val="24"/>
          <w:szCs w:val="24"/>
        </w:rPr>
        <w:tab/>
        <w:t>возрастет качество бюджетного планирования, увеличится до 3 лет горизонт планирования расходов на реализацию муниципальных программ;</w:t>
      </w:r>
    </w:p>
    <w:p w:rsidR="00BF2C9E" w:rsidRPr="00D278A4" w:rsidRDefault="00BF2C9E" w:rsidP="00BF2C9E">
      <w:pPr>
        <w:widowControl w:val="0"/>
        <w:spacing w:line="240" w:lineRule="auto"/>
        <w:rPr>
          <w:rFonts w:ascii="Times New Roman" w:hAnsi="Times New Roman" w:cs="Times New Roman"/>
          <w:sz w:val="24"/>
          <w:szCs w:val="24"/>
        </w:rPr>
      </w:pPr>
      <w:r w:rsidRPr="00D278A4">
        <w:rPr>
          <w:rFonts w:ascii="Times New Roman" w:hAnsi="Times New Roman" w:cs="Times New Roman"/>
          <w:sz w:val="24"/>
          <w:szCs w:val="24"/>
        </w:rPr>
        <w:t>-</w:t>
      </w:r>
      <w:r w:rsidRPr="00D278A4">
        <w:rPr>
          <w:rFonts w:ascii="Times New Roman" w:hAnsi="Times New Roman" w:cs="Times New Roman"/>
          <w:sz w:val="24"/>
          <w:szCs w:val="24"/>
        </w:rPr>
        <w:tab/>
        <w:t xml:space="preserve">повысится прозрачность бюджетных расходов, возрастет доступность информации о местном бюджете для общественности, будут внедрены отдельные элементы системы </w:t>
      </w:r>
      <w:r w:rsidRPr="00D278A4">
        <w:rPr>
          <w:rFonts w:ascii="Times New Roman" w:hAnsi="Times New Roman" w:cs="Times New Roman"/>
          <w:sz w:val="24"/>
          <w:szCs w:val="24"/>
        </w:rPr>
        <w:lastRenderedPageBreak/>
        <w:t>«электронного бюджета»;</w:t>
      </w:r>
    </w:p>
    <w:p w:rsidR="00BF2C9E" w:rsidRPr="00D278A4" w:rsidRDefault="00BF2C9E" w:rsidP="00BF2C9E">
      <w:pPr>
        <w:widowControl w:val="0"/>
        <w:spacing w:line="240" w:lineRule="auto"/>
        <w:rPr>
          <w:rFonts w:ascii="Times New Roman" w:hAnsi="Times New Roman" w:cs="Times New Roman"/>
          <w:sz w:val="24"/>
          <w:szCs w:val="24"/>
        </w:rPr>
      </w:pPr>
      <w:r w:rsidRPr="00D278A4">
        <w:rPr>
          <w:rFonts w:ascii="Times New Roman" w:hAnsi="Times New Roman" w:cs="Times New Roman"/>
          <w:sz w:val="24"/>
          <w:szCs w:val="24"/>
        </w:rPr>
        <w:t>-</w:t>
      </w:r>
      <w:r w:rsidRPr="00D278A4">
        <w:rPr>
          <w:rFonts w:ascii="Times New Roman" w:hAnsi="Times New Roman" w:cs="Times New Roman"/>
          <w:sz w:val="24"/>
          <w:szCs w:val="24"/>
        </w:rPr>
        <w:tab/>
        <w:t>произойдет поступательный переход к финансовому контролю эффективности использования бюджетных средств, что создаст дополнительные стимулы для их экономичного и результативного использования;</w:t>
      </w:r>
    </w:p>
    <w:p w:rsidR="00BF2C9E" w:rsidRPr="00D278A4" w:rsidRDefault="00BF2C9E" w:rsidP="00BF2C9E">
      <w:pPr>
        <w:widowControl w:val="0"/>
        <w:spacing w:line="240" w:lineRule="auto"/>
        <w:rPr>
          <w:rFonts w:ascii="Times New Roman" w:hAnsi="Times New Roman" w:cs="Times New Roman"/>
          <w:sz w:val="24"/>
          <w:szCs w:val="24"/>
        </w:rPr>
      </w:pPr>
      <w:r w:rsidRPr="00D278A4">
        <w:rPr>
          <w:rFonts w:ascii="Times New Roman" w:hAnsi="Times New Roman" w:cs="Times New Roman"/>
          <w:sz w:val="24"/>
          <w:szCs w:val="24"/>
        </w:rPr>
        <w:t>-</w:t>
      </w:r>
      <w:r w:rsidRPr="00D278A4">
        <w:rPr>
          <w:rFonts w:ascii="Times New Roman" w:hAnsi="Times New Roman" w:cs="Times New Roman"/>
          <w:sz w:val="24"/>
          <w:szCs w:val="24"/>
        </w:rPr>
        <w:tab/>
        <w:t>будет усовершенствована нормативная правовая база по финансовому обеспечению деятельности бюджетных учреждений; выровняются условия финансирования деятельности для всех бюджетных учреждений;</w:t>
      </w:r>
    </w:p>
    <w:p w:rsidR="00BF2C9E" w:rsidRPr="00D278A4" w:rsidRDefault="00BF2C9E" w:rsidP="00BF2C9E">
      <w:pPr>
        <w:widowControl w:val="0"/>
        <w:spacing w:line="240" w:lineRule="auto"/>
        <w:rPr>
          <w:rFonts w:ascii="Times New Roman" w:hAnsi="Times New Roman" w:cs="Times New Roman"/>
          <w:sz w:val="24"/>
          <w:szCs w:val="24"/>
        </w:rPr>
      </w:pPr>
      <w:r w:rsidRPr="00D278A4">
        <w:rPr>
          <w:rFonts w:ascii="Times New Roman" w:hAnsi="Times New Roman" w:cs="Times New Roman"/>
          <w:sz w:val="24"/>
          <w:szCs w:val="24"/>
        </w:rPr>
        <w:t>-</w:t>
      </w:r>
      <w:r w:rsidRPr="00D278A4">
        <w:rPr>
          <w:rFonts w:ascii="Times New Roman" w:hAnsi="Times New Roman" w:cs="Times New Roman"/>
          <w:sz w:val="24"/>
          <w:szCs w:val="24"/>
        </w:rPr>
        <w:tab/>
        <w:t>произойдет дальнейшее снижение административных и временных затрат на подготовку реестра расходных обязательств, проекта бюджета и изменений в бюджет, исполнение бюджета;</w:t>
      </w:r>
    </w:p>
    <w:p w:rsidR="00BF2C9E" w:rsidRPr="00D278A4" w:rsidRDefault="00BF2C9E" w:rsidP="00BF2C9E">
      <w:pPr>
        <w:widowControl w:val="0"/>
        <w:spacing w:line="240" w:lineRule="auto"/>
        <w:rPr>
          <w:rFonts w:ascii="Times New Roman" w:hAnsi="Times New Roman" w:cs="Times New Roman"/>
          <w:sz w:val="24"/>
          <w:szCs w:val="24"/>
        </w:rPr>
      </w:pPr>
      <w:r w:rsidRPr="00D278A4">
        <w:rPr>
          <w:rFonts w:ascii="Times New Roman" w:hAnsi="Times New Roman" w:cs="Times New Roman"/>
          <w:sz w:val="24"/>
          <w:szCs w:val="24"/>
        </w:rPr>
        <w:t>-</w:t>
      </w:r>
      <w:r w:rsidRPr="00D278A4">
        <w:rPr>
          <w:rFonts w:ascii="Times New Roman" w:hAnsi="Times New Roman" w:cs="Times New Roman"/>
          <w:sz w:val="24"/>
          <w:szCs w:val="24"/>
        </w:rPr>
        <w:tab/>
        <w:t>будут созданы нефинансовые инструменты, повышающие готовность местного бюджета к существенному ухудшению макроэкономической ситуации.</w:t>
      </w:r>
    </w:p>
    <w:p w:rsidR="00BF2C9E" w:rsidRPr="007B6672" w:rsidRDefault="00BF2C9E" w:rsidP="00BF2C9E">
      <w:pPr>
        <w:pStyle w:val="4"/>
        <w:jc w:val="center"/>
        <w:rPr>
          <w:rFonts w:ascii="Times New Roman" w:hAnsi="Times New Roman" w:cs="Times New Roman"/>
          <w:sz w:val="28"/>
          <w:szCs w:val="28"/>
        </w:rPr>
      </w:pPr>
      <w:r w:rsidRPr="007B6672">
        <w:rPr>
          <w:rFonts w:ascii="Times New Roman" w:hAnsi="Times New Roman" w:cs="Times New Roman"/>
          <w:sz w:val="28"/>
          <w:szCs w:val="28"/>
        </w:rPr>
        <w:t>3. Мероприятия подпрограммы</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Реализация подпрограммы предполагает выполнение следующих основных мероприятий:</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1.</w:t>
      </w:r>
      <w:r w:rsidRPr="0066604F">
        <w:rPr>
          <w:rFonts w:ascii="Times New Roman" w:hAnsi="Times New Roman" w:cs="Times New Roman"/>
          <w:sz w:val="24"/>
          <w:szCs w:val="24"/>
        </w:rPr>
        <w:tab/>
        <w:t>Муниципальные программы являются комплексным инструментом планирования и исполнения бюджетных расходов, увязывающим бюджетные ассигнования с целями социально-экономического развития Благовещенского сельского поселения, непосредственными результатами осуществления расходов и иными, в том числе организационными и регулятивными мероприятиями, способствующими достижению поставленных целей. Переход к составлению бюджетов на основе муниципальных программ выступает в настоящий момент базовым направлением повышения эффективности бюджетных расходов.</w:t>
      </w:r>
      <w:r>
        <w:rPr>
          <w:rFonts w:ascii="Times New Roman" w:hAnsi="Times New Roman" w:cs="Times New Roman"/>
          <w:sz w:val="24"/>
          <w:szCs w:val="24"/>
        </w:rPr>
        <w:t xml:space="preserve"> </w:t>
      </w:r>
      <w:r w:rsidRPr="0066604F">
        <w:rPr>
          <w:rFonts w:ascii="Times New Roman" w:hAnsi="Times New Roman" w:cs="Times New Roman"/>
          <w:sz w:val="24"/>
          <w:szCs w:val="24"/>
        </w:rPr>
        <w:t xml:space="preserve">В 2013 году в поселении был начат процесс по составлению и принятию муниципальных программ Благовещенского сельского поселения, частично принята необходимая нормативная правовая база. </w:t>
      </w:r>
      <w:r w:rsidR="00211244">
        <w:rPr>
          <w:rFonts w:ascii="Times New Roman" w:hAnsi="Times New Roman" w:cs="Times New Roman"/>
          <w:sz w:val="24"/>
          <w:szCs w:val="24"/>
        </w:rPr>
        <w:t>М</w:t>
      </w:r>
      <w:r w:rsidRPr="0066604F">
        <w:rPr>
          <w:rFonts w:ascii="Times New Roman" w:hAnsi="Times New Roman" w:cs="Times New Roman"/>
          <w:sz w:val="24"/>
          <w:szCs w:val="24"/>
        </w:rPr>
        <w:t>естный бюджет сформирован с учетом «программной» классификации расходов бюджета.</w:t>
      </w:r>
      <w:r>
        <w:rPr>
          <w:rFonts w:ascii="Times New Roman" w:hAnsi="Times New Roman" w:cs="Times New Roman"/>
          <w:sz w:val="24"/>
          <w:szCs w:val="24"/>
        </w:rPr>
        <w:t xml:space="preserve"> </w:t>
      </w:r>
      <w:r w:rsidRPr="0066604F">
        <w:rPr>
          <w:rFonts w:ascii="Times New Roman" w:hAnsi="Times New Roman" w:cs="Times New Roman"/>
          <w:sz w:val="24"/>
          <w:szCs w:val="24"/>
        </w:rPr>
        <w:t>В 2014-201</w:t>
      </w:r>
      <w:r>
        <w:rPr>
          <w:rFonts w:ascii="Times New Roman" w:hAnsi="Times New Roman" w:cs="Times New Roman"/>
          <w:sz w:val="24"/>
          <w:szCs w:val="24"/>
        </w:rPr>
        <w:t>7</w:t>
      </w:r>
      <w:r w:rsidRPr="0066604F">
        <w:rPr>
          <w:rFonts w:ascii="Times New Roman" w:hAnsi="Times New Roman" w:cs="Times New Roman"/>
          <w:sz w:val="24"/>
          <w:szCs w:val="24"/>
        </w:rPr>
        <w:t xml:space="preserve"> годы внедрены механизмы подготовки отчетности о реализации муниципальных программ и оценке эффективности их реализации, инструменты, расширяющие возможности по перераспределению расходов по направлениям реализации муниципальных программ без внесения изменений в бюджет. По результатам первых этапов внедрения муниципальных программ в бюджетный процесс, вероятно, будет необходимо доработать нормативную правовую базу, в том числе требования к разработке и содержанию муниципальных программ.</w:t>
      </w:r>
      <w:r>
        <w:rPr>
          <w:rFonts w:ascii="Times New Roman" w:hAnsi="Times New Roman" w:cs="Times New Roman"/>
          <w:sz w:val="24"/>
          <w:szCs w:val="24"/>
        </w:rPr>
        <w:t xml:space="preserve"> </w:t>
      </w:r>
      <w:r w:rsidRPr="0066604F">
        <w:rPr>
          <w:rFonts w:ascii="Times New Roman" w:hAnsi="Times New Roman" w:cs="Times New Roman"/>
          <w:sz w:val="24"/>
          <w:szCs w:val="24"/>
        </w:rPr>
        <w:t>Исполнителем мероприятия подпрограммы выступает администрация  Благовещенского сельского поселения. Срок выполнения мероприятия – 201</w:t>
      </w:r>
      <w:r w:rsidR="007D2CF1" w:rsidRPr="009C442A">
        <w:rPr>
          <w:rFonts w:ascii="Times New Roman" w:hAnsi="Times New Roman" w:cs="Times New Roman"/>
          <w:sz w:val="24"/>
          <w:szCs w:val="24"/>
        </w:rPr>
        <w:t>9</w:t>
      </w:r>
      <w:r w:rsidRPr="0066604F">
        <w:rPr>
          <w:rFonts w:ascii="Times New Roman" w:hAnsi="Times New Roman" w:cs="Times New Roman"/>
          <w:sz w:val="24"/>
          <w:szCs w:val="24"/>
        </w:rPr>
        <w:t>-20</w:t>
      </w:r>
      <w:r w:rsidR="00835D37">
        <w:rPr>
          <w:rFonts w:ascii="Times New Roman" w:hAnsi="Times New Roman" w:cs="Times New Roman"/>
          <w:sz w:val="24"/>
          <w:szCs w:val="24"/>
        </w:rPr>
        <w:t>2</w:t>
      </w:r>
      <w:r w:rsidR="00654A6F">
        <w:rPr>
          <w:rFonts w:ascii="Times New Roman" w:hAnsi="Times New Roman" w:cs="Times New Roman"/>
          <w:sz w:val="24"/>
          <w:szCs w:val="24"/>
        </w:rPr>
        <w:t>6</w:t>
      </w:r>
      <w:r w:rsidRPr="0066604F">
        <w:rPr>
          <w:rFonts w:ascii="Times New Roman" w:hAnsi="Times New Roman" w:cs="Times New Roman"/>
          <w:sz w:val="24"/>
          <w:szCs w:val="24"/>
        </w:rPr>
        <w:t xml:space="preserve"> гг.</w:t>
      </w:r>
    </w:p>
    <w:p w:rsidR="00BF2C9E"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2. Переход к формированию расходов местного бюджета в соответствии с «потолками расходов» на реализацию муниципальных программ.</w:t>
      </w:r>
      <w:r>
        <w:rPr>
          <w:rFonts w:ascii="Times New Roman" w:hAnsi="Times New Roman" w:cs="Times New Roman"/>
          <w:sz w:val="24"/>
          <w:szCs w:val="24"/>
        </w:rPr>
        <w:t xml:space="preserve"> </w:t>
      </w:r>
      <w:r w:rsidRPr="0066604F">
        <w:rPr>
          <w:rFonts w:ascii="Times New Roman" w:hAnsi="Times New Roman" w:cs="Times New Roman"/>
          <w:sz w:val="24"/>
          <w:szCs w:val="24"/>
        </w:rPr>
        <w:t>Мероприятие предполагает реализацию правовых новаций, в соответствии с которыми для каждой муниципальной программы Благовещенского сельского поселения должны определяться предельные объемы расходов («потолки расходов») на следующие 3 года. «Потолки расходов» позволяют:</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lastRenderedPageBreak/>
        <w:t>-</w:t>
      </w:r>
      <w:r w:rsidRPr="0066604F">
        <w:rPr>
          <w:rFonts w:ascii="Times New Roman" w:hAnsi="Times New Roman" w:cs="Times New Roman"/>
          <w:sz w:val="24"/>
          <w:szCs w:val="24"/>
        </w:rPr>
        <w:tab/>
        <w:t xml:space="preserve">с одной стороны, повысить предсказуемость финансовых ресурсов, расширить возможности администраторов и исполнителей программ по среднесрочному планированию; </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w:t>
      </w:r>
      <w:r w:rsidRPr="0066604F">
        <w:rPr>
          <w:rFonts w:ascii="Times New Roman" w:hAnsi="Times New Roman" w:cs="Times New Roman"/>
          <w:sz w:val="24"/>
          <w:szCs w:val="24"/>
        </w:rPr>
        <w:tab/>
        <w:t>с другой стороны, обеспечить финансовую дисциплину, планирование расходов на реализацию муниципальных программ исключительно в рамках «потолков расходов».</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 xml:space="preserve">Предполагается, что «потолки расходов» будут устанавливаться исходя из консервативных подходов, в то время как определенный объем дополнительных ассигнований </w:t>
      </w:r>
      <w:r w:rsidR="00D437CE" w:rsidRPr="0066604F">
        <w:rPr>
          <w:rFonts w:ascii="Times New Roman" w:hAnsi="Times New Roman" w:cs="Times New Roman"/>
          <w:sz w:val="24"/>
          <w:szCs w:val="24"/>
        </w:rPr>
        <w:t>продолжит,</w:t>
      </w:r>
      <w:r w:rsidRPr="0066604F">
        <w:rPr>
          <w:rFonts w:ascii="Times New Roman" w:hAnsi="Times New Roman" w:cs="Times New Roman"/>
          <w:sz w:val="24"/>
          <w:szCs w:val="24"/>
        </w:rPr>
        <w:t xml:space="preserve"> централизовано распределяться на очередные 3 года между программами в рамках распределения бюджета принимаемых обязательств.</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«Потолки расходов» должны утверждаться администрацией Благовещенского сельского поселения одновременно по всем муниципальным программам и быть достаточными для исполнения действующих расходных обязательств Благовещенского сельского поселения.</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Исполнителем мероприятия подпрограммы выступает администрация Благовещенского сельского поселения.</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Срок выполнения мероприятия – 201</w:t>
      </w:r>
      <w:r w:rsidR="002F068E">
        <w:rPr>
          <w:rFonts w:ascii="Times New Roman" w:hAnsi="Times New Roman" w:cs="Times New Roman"/>
          <w:sz w:val="24"/>
          <w:szCs w:val="24"/>
        </w:rPr>
        <w:t>9</w:t>
      </w:r>
      <w:r w:rsidRPr="0066604F">
        <w:rPr>
          <w:rFonts w:ascii="Times New Roman" w:hAnsi="Times New Roman" w:cs="Times New Roman"/>
          <w:sz w:val="24"/>
          <w:szCs w:val="24"/>
        </w:rPr>
        <w:t>-20</w:t>
      </w:r>
      <w:r w:rsidR="0005668D">
        <w:rPr>
          <w:rFonts w:ascii="Times New Roman" w:hAnsi="Times New Roman" w:cs="Times New Roman"/>
          <w:sz w:val="24"/>
          <w:szCs w:val="24"/>
        </w:rPr>
        <w:t>2</w:t>
      </w:r>
      <w:r w:rsidR="00654A6F">
        <w:rPr>
          <w:rFonts w:ascii="Times New Roman" w:hAnsi="Times New Roman" w:cs="Times New Roman"/>
          <w:sz w:val="24"/>
          <w:szCs w:val="24"/>
        </w:rPr>
        <w:t>6</w:t>
      </w:r>
      <w:r w:rsidR="007D2CF1" w:rsidRPr="00D74C9C">
        <w:rPr>
          <w:rFonts w:ascii="Times New Roman" w:hAnsi="Times New Roman" w:cs="Times New Roman"/>
          <w:sz w:val="24"/>
          <w:szCs w:val="24"/>
        </w:rPr>
        <w:t xml:space="preserve"> </w:t>
      </w:r>
      <w:r w:rsidRPr="0066604F">
        <w:rPr>
          <w:rFonts w:ascii="Times New Roman" w:hAnsi="Times New Roman" w:cs="Times New Roman"/>
          <w:sz w:val="24"/>
          <w:szCs w:val="24"/>
        </w:rPr>
        <w:t>гг.</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3.</w:t>
      </w:r>
      <w:r w:rsidRPr="0066604F">
        <w:rPr>
          <w:rFonts w:ascii="Times New Roman" w:hAnsi="Times New Roman" w:cs="Times New Roman"/>
          <w:sz w:val="24"/>
          <w:szCs w:val="24"/>
        </w:rPr>
        <w:tab/>
        <w:t>Совершенствование нормативной правовой базы в части обеспечения прозрачного закрепления расходных обязательств Благовещенского сельского поселения.</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На начало 2013 года значительная часть расходных обязательств Благовещенского сельского поселения имела лишь рамочное нормативное правовое оформление – нередко установлена только возможность осуществления расходов (определены полномочия), но не состав и содержание соответствующих расходных обязательств. Прежде всего, данная ситуация сложилась в отношении обязательств по оказанию муниципальных услуг и выполнению работ.</w:t>
      </w:r>
      <w:r>
        <w:rPr>
          <w:rFonts w:ascii="Times New Roman" w:hAnsi="Times New Roman" w:cs="Times New Roman"/>
          <w:sz w:val="24"/>
          <w:szCs w:val="24"/>
        </w:rPr>
        <w:t xml:space="preserve"> </w:t>
      </w:r>
      <w:r w:rsidRPr="0066604F">
        <w:rPr>
          <w:rFonts w:ascii="Times New Roman" w:hAnsi="Times New Roman" w:cs="Times New Roman"/>
          <w:sz w:val="24"/>
          <w:szCs w:val="24"/>
        </w:rPr>
        <w:t>Отсутствие прозрачного закрепления расходных обязательств ведет к снижению качества бюджетного планирования – состав и содержание обязательств могут меняться год от года, затрудняя объективное и точное планирование бюджетных ассигнований, предопределяя коллизии с установлением целевых показателей и контролем достижения их плановых значений.</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4.</w:t>
      </w:r>
      <w:r w:rsidRPr="0066604F">
        <w:rPr>
          <w:rFonts w:ascii="Times New Roman" w:hAnsi="Times New Roman" w:cs="Times New Roman"/>
          <w:sz w:val="24"/>
          <w:szCs w:val="24"/>
        </w:rPr>
        <w:tab/>
        <w:t>Совершенствование финансовых механизмов оказания муниципальных услуг (выполнения работ) бюджетными учреждениями.</w:t>
      </w:r>
      <w:r>
        <w:rPr>
          <w:rFonts w:ascii="Times New Roman" w:hAnsi="Times New Roman" w:cs="Times New Roman"/>
          <w:sz w:val="24"/>
          <w:szCs w:val="24"/>
        </w:rPr>
        <w:t xml:space="preserve"> </w:t>
      </w:r>
      <w:r w:rsidRPr="0066604F">
        <w:rPr>
          <w:rFonts w:ascii="Times New Roman" w:hAnsi="Times New Roman" w:cs="Times New Roman"/>
          <w:sz w:val="24"/>
          <w:szCs w:val="24"/>
        </w:rPr>
        <w:t>Выполнение мероприятия предполагает осуществление ряда правовых новаций, создающих условия для повышения эффективности деятельности муниципальных учреждений.</w:t>
      </w:r>
      <w:r>
        <w:rPr>
          <w:rFonts w:ascii="Times New Roman" w:hAnsi="Times New Roman" w:cs="Times New Roman"/>
          <w:sz w:val="24"/>
          <w:szCs w:val="24"/>
        </w:rPr>
        <w:t xml:space="preserve"> </w:t>
      </w:r>
      <w:r w:rsidRPr="0066604F">
        <w:rPr>
          <w:rFonts w:ascii="Times New Roman" w:hAnsi="Times New Roman" w:cs="Times New Roman"/>
          <w:sz w:val="24"/>
          <w:szCs w:val="24"/>
        </w:rPr>
        <w:t>Прежде всего, речь идет о переходе к формированию муниципальных заданий на основе единого регистра муниципальных услуг, который планируется разработать и принять на уровне Российской Федерации. Осуществление перехода потребует:</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w:t>
      </w:r>
      <w:r w:rsidRPr="0066604F">
        <w:rPr>
          <w:rFonts w:ascii="Times New Roman" w:hAnsi="Times New Roman" w:cs="Times New Roman"/>
          <w:sz w:val="24"/>
          <w:szCs w:val="24"/>
        </w:rPr>
        <w:tab/>
        <w:t>уточнения наименований муниципальных услуг Благовещенского сельского поселения, их содержания, и стандартов качества;</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w:t>
      </w:r>
      <w:r w:rsidRPr="0066604F">
        <w:rPr>
          <w:rFonts w:ascii="Times New Roman" w:hAnsi="Times New Roman" w:cs="Times New Roman"/>
          <w:sz w:val="24"/>
          <w:szCs w:val="24"/>
        </w:rPr>
        <w:tab/>
        <w:t>доработки перечня показателей, которые характеризуют объем и качество оказания муниципальных услуг;</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lastRenderedPageBreak/>
        <w:t>-</w:t>
      </w:r>
      <w:r w:rsidRPr="0066604F">
        <w:rPr>
          <w:rFonts w:ascii="Times New Roman" w:hAnsi="Times New Roman" w:cs="Times New Roman"/>
          <w:sz w:val="24"/>
          <w:szCs w:val="24"/>
        </w:rPr>
        <w:tab/>
        <w:t>изменения порядка определения нормативов затрат на оказание оказания муниципальных услуг;</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w:t>
      </w:r>
      <w:r w:rsidRPr="0066604F">
        <w:rPr>
          <w:rFonts w:ascii="Times New Roman" w:hAnsi="Times New Roman" w:cs="Times New Roman"/>
          <w:sz w:val="24"/>
          <w:szCs w:val="24"/>
        </w:rPr>
        <w:tab/>
        <w:t>корректировки муниципальных программ  Благовещенского сельского поселения и муниципальных заданий для муниципальных учреждений.</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В плановом периоде предстоит внедрить инструменты, обеспечивающие эффективное использование предоставленных бюджетным учреждениям субсидий на финансовое обеспечение муниципальных заданий на оказание муниципальных услуг (выполнение работ). Данные инструменты предполагают организацию исполнительными органами муниципальной власти Благовещенского сельского поселения, осуществляющими функции и полномочия учредителя в отношении учреждений, работы по осуществлению контроля за выполнением муниципальных заданий путем проведения ежеквартального мониторинга, который позволил бы им своевременно получать информацию о фактических отклонениях выполнения муниципального задания и принять, в случае необходимости, соответствующие меры к руководителю учреждения за невыполнение муниципального задания, либо решения об изменении показателей муниципального задания и уточнении объема субсидии на его выполнение.</w:t>
      </w:r>
      <w:r>
        <w:rPr>
          <w:rFonts w:ascii="Times New Roman" w:hAnsi="Times New Roman" w:cs="Times New Roman"/>
          <w:sz w:val="24"/>
          <w:szCs w:val="24"/>
        </w:rPr>
        <w:t xml:space="preserve"> </w:t>
      </w:r>
      <w:r w:rsidRPr="0066604F">
        <w:rPr>
          <w:rFonts w:ascii="Times New Roman" w:hAnsi="Times New Roman" w:cs="Times New Roman"/>
          <w:sz w:val="24"/>
          <w:szCs w:val="24"/>
        </w:rPr>
        <w:t>Наличие подобных инструментов является основной финансовой ответственности бюджетных учреждений, без которой расходы на исполнение муниципальных заданий не могут стать эффективными.</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5.</w:t>
      </w:r>
      <w:r w:rsidRPr="0066604F">
        <w:rPr>
          <w:rFonts w:ascii="Times New Roman" w:hAnsi="Times New Roman" w:cs="Times New Roman"/>
          <w:sz w:val="24"/>
          <w:szCs w:val="24"/>
        </w:rPr>
        <w:tab/>
        <w:t>Внедрение отдельных элементов системы «электронного бюджета» в деятельность исполнительных органов муниципальной власти по составлению и исполнению местного бюджета.</w:t>
      </w:r>
      <w:r>
        <w:rPr>
          <w:rFonts w:ascii="Times New Roman" w:hAnsi="Times New Roman" w:cs="Times New Roman"/>
          <w:sz w:val="24"/>
          <w:szCs w:val="24"/>
        </w:rPr>
        <w:t xml:space="preserve"> </w:t>
      </w:r>
      <w:r w:rsidRPr="0066604F">
        <w:rPr>
          <w:rFonts w:ascii="Times New Roman" w:hAnsi="Times New Roman" w:cs="Times New Roman"/>
          <w:sz w:val="24"/>
          <w:szCs w:val="24"/>
        </w:rPr>
        <w:t>Выполнение мероприятия нацелено на дальнейшую автоматизацию функций и процессов управления муниципальными финансами, исключение дублирующих и рутинных операций, обеспечение интеграции информационных систем управления муниципальными финансами, в том числе интеграцию с единой государственной информационной системой управления общественными финансами «Электронный бюджет».На первом этапе внедрения системы «электронного бюджета» (2014 год) планируется провести модернизацию и интеграцию информационных систем формирования реестра расходных обязательств, составления проекта местного бюджета (в т.ч. проектов внесения изменений в бюджет) и исполнения бюджета (ведения сводной бюджетной росписи). Данные меры позволят существенно повысить административную эффективность, обеспечив применение принципа «однократного ввода» информации.</w:t>
      </w:r>
      <w:r>
        <w:rPr>
          <w:rFonts w:ascii="Times New Roman" w:hAnsi="Times New Roman" w:cs="Times New Roman"/>
          <w:sz w:val="24"/>
          <w:szCs w:val="24"/>
        </w:rPr>
        <w:t xml:space="preserve"> </w:t>
      </w:r>
      <w:r w:rsidRPr="0066604F">
        <w:rPr>
          <w:rFonts w:ascii="Times New Roman" w:hAnsi="Times New Roman" w:cs="Times New Roman"/>
          <w:sz w:val="24"/>
          <w:szCs w:val="24"/>
        </w:rPr>
        <w:t>В 201</w:t>
      </w:r>
      <w:r w:rsidR="007D2CF1" w:rsidRPr="009C442A">
        <w:rPr>
          <w:rFonts w:ascii="Times New Roman" w:hAnsi="Times New Roman" w:cs="Times New Roman"/>
          <w:sz w:val="24"/>
          <w:szCs w:val="24"/>
        </w:rPr>
        <w:t>9</w:t>
      </w:r>
      <w:r w:rsidRPr="0066604F">
        <w:rPr>
          <w:rFonts w:ascii="Times New Roman" w:hAnsi="Times New Roman" w:cs="Times New Roman"/>
          <w:sz w:val="24"/>
          <w:szCs w:val="24"/>
        </w:rPr>
        <w:t>-20</w:t>
      </w:r>
      <w:r w:rsidR="00A166C6">
        <w:rPr>
          <w:rFonts w:ascii="Times New Roman" w:hAnsi="Times New Roman" w:cs="Times New Roman"/>
          <w:sz w:val="24"/>
          <w:szCs w:val="24"/>
        </w:rPr>
        <w:t>2</w:t>
      </w:r>
      <w:r w:rsidR="00852F40">
        <w:rPr>
          <w:rFonts w:ascii="Times New Roman" w:hAnsi="Times New Roman" w:cs="Times New Roman"/>
          <w:sz w:val="24"/>
          <w:szCs w:val="24"/>
        </w:rPr>
        <w:t xml:space="preserve">5 </w:t>
      </w:r>
      <w:r w:rsidRPr="0066604F">
        <w:rPr>
          <w:rFonts w:ascii="Times New Roman" w:hAnsi="Times New Roman" w:cs="Times New Roman"/>
          <w:sz w:val="24"/>
          <w:szCs w:val="24"/>
        </w:rPr>
        <w:t xml:space="preserve"> гг. основные усилия будут направлены на:</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w:t>
      </w:r>
      <w:r w:rsidRPr="0066604F">
        <w:rPr>
          <w:rFonts w:ascii="Times New Roman" w:hAnsi="Times New Roman" w:cs="Times New Roman"/>
          <w:sz w:val="24"/>
          <w:szCs w:val="24"/>
        </w:rPr>
        <w:tab/>
        <w:t>обеспечение интеграции применяемых в Благовещенском сельском поселении информационных систем с единой государственной информационной системой управления общественными финансами «Электронный бюджет»;</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w:t>
      </w:r>
      <w:r w:rsidRPr="0066604F">
        <w:rPr>
          <w:rFonts w:ascii="Times New Roman" w:hAnsi="Times New Roman" w:cs="Times New Roman"/>
          <w:sz w:val="24"/>
          <w:szCs w:val="24"/>
        </w:rPr>
        <w:tab/>
        <w:t>организацию публикации на Едином портале бюджетной системы Российской Федерации информации о деятельности публично-правовых образований в сфере управления общественными финансами (по мере развития указанного портала).</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6.</w:t>
      </w:r>
      <w:r w:rsidRPr="0066604F">
        <w:rPr>
          <w:rFonts w:ascii="Times New Roman" w:hAnsi="Times New Roman" w:cs="Times New Roman"/>
          <w:sz w:val="24"/>
          <w:szCs w:val="24"/>
        </w:rPr>
        <w:tab/>
        <w:t>Поступательный переход к финансовому контролю эффективности использования бюджетных средств.</w:t>
      </w:r>
      <w:r>
        <w:rPr>
          <w:rFonts w:ascii="Times New Roman" w:hAnsi="Times New Roman" w:cs="Times New Roman"/>
          <w:sz w:val="24"/>
          <w:szCs w:val="24"/>
        </w:rPr>
        <w:t xml:space="preserve"> </w:t>
      </w:r>
      <w:r w:rsidRPr="0066604F">
        <w:rPr>
          <w:rFonts w:ascii="Times New Roman" w:hAnsi="Times New Roman" w:cs="Times New Roman"/>
          <w:sz w:val="24"/>
          <w:szCs w:val="24"/>
        </w:rPr>
        <w:t xml:space="preserve">Выполнение мероприятия планируется в рамках осуществления реформы муниципального финансового контроля на уровне Российской Федерации. </w:t>
      </w:r>
      <w:r w:rsidRPr="0066604F">
        <w:rPr>
          <w:rFonts w:ascii="Times New Roman" w:hAnsi="Times New Roman" w:cs="Times New Roman"/>
          <w:sz w:val="24"/>
          <w:szCs w:val="24"/>
        </w:rPr>
        <w:lastRenderedPageBreak/>
        <w:t>Основными элементами данной реформы являются: установление ответственности и мер принуждения за нарушение бюджетного законодательства; развитие внутреннего финансового контроля; внедрение единых стандартов финансового контроля; переориентация внешнего финансового контроля на оценку эффективности.</w:t>
      </w:r>
      <w:r>
        <w:rPr>
          <w:rFonts w:ascii="Times New Roman" w:hAnsi="Times New Roman" w:cs="Times New Roman"/>
          <w:sz w:val="24"/>
          <w:szCs w:val="24"/>
        </w:rPr>
        <w:t xml:space="preserve"> </w:t>
      </w:r>
      <w:r w:rsidRPr="0066604F">
        <w:rPr>
          <w:rFonts w:ascii="Times New Roman" w:hAnsi="Times New Roman" w:cs="Times New Roman"/>
          <w:sz w:val="24"/>
          <w:szCs w:val="24"/>
        </w:rPr>
        <w:t>Последний элемент играет ключевую роль в обеспечении повышения эффективности бюджетных расходов, поскольку потенциал использования для данных целей контроля целевого использования бюджетных средств (превалирующего в настоящий момент) уже по большей части исчерпан.</w:t>
      </w:r>
      <w:r>
        <w:rPr>
          <w:rFonts w:ascii="Times New Roman" w:hAnsi="Times New Roman" w:cs="Times New Roman"/>
          <w:sz w:val="24"/>
          <w:szCs w:val="24"/>
        </w:rPr>
        <w:t xml:space="preserve"> </w:t>
      </w:r>
      <w:r w:rsidRPr="0066604F">
        <w:rPr>
          <w:rFonts w:ascii="Times New Roman" w:hAnsi="Times New Roman" w:cs="Times New Roman"/>
          <w:sz w:val="24"/>
          <w:szCs w:val="24"/>
        </w:rPr>
        <w:t xml:space="preserve">Процесс внедрения и содержание новых форм финансового контроля, ориентированных на контроль достижения непосредственных результатов, будет во многом определяться нормотворческими и методическими инициативами Минфина России. </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7.</w:t>
      </w:r>
      <w:r w:rsidRPr="0066604F">
        <w:rPr>
          <w:rFonts w:ascii="Times New Roman" w:hAnsi="Times New Roman" w:cs="Times New Roman"/>
          <w:sz w:val="24"/>
          <w:szCs w:val="24"/>
        </w:rPr>
        <w:tab/>
        <w:t>Внедрение ежегодной публикации «бюджета для граждан».Под «бюджетом для граждан» понимается аналитический документ, публикуемый в открытом доступе администрацией поселения, в целях предоставления гражданам актуальной информации о бюджете и отчете, о его исполнении, в объективной, простой и доступной для понимания форме.</w:t>
      </w:r>
      <w:r>
        <w:rPr>
          <w:rFonts w:ascii="Times New Roman" w:hAnsi="Times New Roman" w:cs="Times New Roman"/>
          <w:sz w:val="24"/>
          <w:szCs w:val="24"/>
        </w:rPr>
        <w:t xml:space="preserve"> </w:t>
      </w:r>
      <w:r w:rsidRPr="0066604F">
        <w:rPr>
          <w:rFonts w:ascii="Times New Roman" w:hAnsi="Times New Roman" w:cs="Times New Roman"/>
          <w:sz w:val="24"/>
          <w:szCs w:val="24"/>
        </w:rPr>
        <w:t>Публикация «бюджетов для граждан» планируется как мера, направленная на повышение прозрачности и открытости муниципальных финансов, усиление подотчетности и общественного контроля.</w:t>
      </w:r>
      <w:r>
        <w:rPr>
          <w:rFonts w:ascii="Times New Roman" w:hAnsi="Times New Roman" w:cs="Times New Roman"/>
          <w:sz w:val="24"/>
          <w:szCs w:val="24"/>
        </w:rPr>
        <w:t xml:space="preserve"> </w:t>
      </w:r>
      <w:r w:rsidRPr="0066604F">
        <w:rPr>
          <w:rFonts w:ascii="Times New Roman" w:hAnsi="Times New Roman" w:cs="Times New Roman"/>
          <w:sz w:val="24"/>
          <w:szCs w:val="24"/>
        </w:rPr>
        <w:t>Разработка и публикация «бюджетов для граждан» будет осуществляться на основе методических рекомендаций Минфина России, на ежегодной основе</w:t>
      </w:r>
      <w:r w:rsidR="00D437CE">
        <w:rPr>
          <w:rFonts w:ascii="Times New Roman" w:hAnsi="Times New Roman" w:cs="Times New Roman"/>
          <w:sz w:val="24"/>
          <w:szCs w:val="24"/>
        </w:rPr>
        <w:t>.</w:t>
      </w:r>
    </w:p>
    <w:p w:rsidR="00BF2C9E" w:rsidRDefault="00BF2C9E" w:rsidP="00BF2C9E">
      <w:pPr>
        <w:rPr>
          <w:rFonts w:ascii="Georgia" w:hAnsi="Georgia" w:cs="Georgia"/>
          <w:sz w:val="20"/>
          <w:szCs w:val="20"/>
        </w:rPr>
      </w:pPr>
    </w:p>
    <w:sectPr w:rsidR="00BF2C9E" w:rsidSect="0028414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652" w:rsidRDefault="00B50652" w:rsidP="0094069E">
      <w:pPr>
        <w:spacing w:after="0" w:line="240" w:lineRule="auto"/>
      </w:pPr>
      <w:r>
        <w:separator/>
      </w:r>
    </w:p>
  </w:endnote>
  <w:endnote w:type="continuationSeparator" w:id="0">
    <w:p w:rsidR="00B50652" w:rsidRDefault="00B50652" w:rsidP="009406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652" w:rsidRDefault="00B50652" w:rsidP="0094069E">
      <w:pPr>
        <w:spacing w:after="0" w:line="240" w:lineRule="auto"/>
      </w:pPr>
      <w:r>
        <w:separator/>
      </w:r>
    </w:p>
  </w:footnote>
  <w:footnote w:type="continuationSeparator" w:id="0">
    <w:p w:rsidR="00B50652" w:rsidRDefault="00B50652" w:rsidP="009406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11167"/>
    <w:multiLevelType w:val="hybridMultilevel"/>
    <w:tmpl w:val="DE5866D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74356A"/>
    <w:multiLevelType w:val="hybridMultilevel"/>
    <w:tmpl w:val="9D82239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FB74754"/>
    <w:multiLevelType w:val="hybridMultilevel"/>
    <w:tmpl w:val="BA5C0460"/>
    <w:lvl w:ilvl="0" w:tplc="0419000F">
      <w:start w:val="1"/>
      <w:numFmt w:val="decimal"/>
      <w:lvlText w:val="%1."/>
      <w:lvlJc w:val="left"/>
      <w:pPr>
        <w:tabs>
          <w:tab w:val="num" w:pos="1620"/>
        </w:tabs>
        <w:ind w:left="16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0556FA5"/>
    <w:multiLevelType w:val="hybridMultilevel"/>
    <w:tmpl w:val="DC3ED780"/>
    <w:lvl w:ilvl="0" w:tplc="E7762C82">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4">
    <w:nsid w:val="3C5F5189"/>
    <w:multiLevelType w:val="multilevel"/>
    <w:tmpl w:val="BA5C0460"/>
    <w:lvl w:ilvl="0">
      <w:start w:val="1"/>
      <w:numFmt w:val="decimal"/>
      <w:lvlText w:val="%1."/>
      <w:lvlJc w:val="left"/>
      <w:pPr>
        <w:tabs>
          <w:tab w:val="num" w:pos="1620"/>
        </w:tabs>
        <w:ind w:left="16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596670E2"/>
    <w:multiLevelType w:val="hybridMultilevel"/>
    <w:tmpl w:val="81DE8FBC"/>
    <w:lvl w:ilvl="0" w:tplc="0419000F">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1"/>
    <w:footnote w:id="0"/>
  </w:footnotePr>
  <w:endnotePr>
    <w:endnote w:id="-1"/>
    <w:endnote w:id="0"/>
  </w:endnotePr>
  <w:compat/>
  <w:rsids>
    <w:rsidRoot w:val="00BF2C9E"/>
    <w:rsid w:val="00000D29"/>
    <w:rsid w:val="0000194E"/>
    <w:rsid w:val="0000367C"/>
    <w:rsid w:val="00003946"/>
    <w:rsid w:val="00003DD4"/>
    <w:rsid w:val="00004935"/>
    <w:rsid w:val="00004CBF"/>
    <w:rsid w:val="0001329A"/>
    <w:rsid w:val="0002232C"/>
    <w:rsid w:val="0003637D"/>
    <w:rsid w:val="00037346"/>
    <w:rsid w:val="0005668D"/>
    <w:rsid w:val="000610E9"/>
    <w:rsid w:val="00061861"/>
    <w:rsid w:val="00070A25"/>
    <w:rsid w:val="0007283D"/>
    <w:rsid w:val="00085EDB"/>
    <w:rsid w:val="000A5B62"/>
    <w:rsid w:val="000A7360"/>
    <w:rsid w:val="000A7AD0"/>
    <w:rsid w:val="000A7D8E"/>
    <w:rsid w:val="000B0346"/>
    <w:rsid w:val="000B12BC"/>
    <w:rsid w:val="000B2554"/>
    <w:rsid w:val="000C4192"/>
    <w:rsid w:val="000C68E0"/>
    <w:rsid w:val="000C721E"/>
    <w:rsid w:val="000D619C"/>
    <w:rsid w:val="000D7944"/>
    <w:rsid w:val="000D7F9C"/>
    <w:rsid w:val="000E0AF2"/>
    <w:rsid w:val="000E226B"/>
    <w:rsid w:val="000E7337"/>
    <w:rsid w:val="000F4D87"/>
    <w:rsid w:val="00101205"/>
    <w:rsid w:val="0012170B"/>
    <w:rsid w:val="001303C0"/>
    <w:rsid w:val="00142D39"/>
    <w:rsid w:val="001555D5"/>
    <w:rsid w:val="00157EF3"/>
    <w:rsid w:val="00162B0D"/>
    <w:rsid w:val="00194A97"/>
    <w:rsid w:val="001A140D"/>
    <w:rsid w:val="001A4B6E"/>
    <w:rsid w:val="001B18A6"/>
    <w:rsid w:val="001B2C4E"/>
    <w:rsid w:val="001B2FCF"/>
    <w:rsid w:val="001C5258"/>
    <w:rsid w:val="001E5A02"/>
    <w:rsid w:val="001E6532"/>
    <w:rsid w:val="001E692B"/>
    <w:rsid w:val="001F1A4F"/>
    <w:rsid w:val="001F3E4D"/>
    <w:rsid w:val="001F54AD"/>
    <w:rsid w:val="00211244"/>
    <w:rsid w:val="00214C92"/>
    <w:rsid w:val="00222DBE"/>
    <w:rsid w:val="002246F1"/>
    <w:rsid w:val="00243583"/>
    <w:rsid w:val="00267250"/>
    <w:rsid w:val="00284146"/>
    <w:rsid w:val="00286108"/>
    <w:rsid w:val="00294415"/>
    <w:rsid w:val="002B718B"/>
    <w:rsid w:val="002C2E6F"/>
    <w:rsid w:val="002E4C41"/>
    <w:rsid w:val="002F068E"/>
    <w:rsid w:val="003149C3"/>
    <w:rsid w:val="00326522"/>
    <w:rsid w:val="00334931"/>
    <w:rsid w:val="00335B4C"/>
    <w:rsid w:val="00335BC4"/>
    <w:rsid w:val="00340698"/>
    <w:rsid w:val="00343412"/>
    <w:rsid w:val="00345E5E"/>
    <w:rsid w:val="00366431"/>
    <w:rsid w:val="003703E8"/>
    <w:rsid w:val="003906F2"/>
    <w:rsid w:val="0039165C"/>
    <w:rsid w:val="003927C0"/>
    <w:rsid w:val="00396147"/>
    <w:rsid w:val="003B6612"/>
    <w:rsid w:val="003E0DE7"/>
    <w:rsid w:val="003E1645"/>
    <w:rsid w:val="003F1E6B"/>
    <w:rsid w:val="00402742"/>
    <w:rsid w:val="00414ACD"/>
    <w:rsid w:val="00441D9E"/>
    <w:rsid w:val="004443D0"/>
    <w:rsid w:val="00466BA7"/>
    <w:rsid w:val="00466EE4"/>
    <w:rsid w:val="00467473"/>
    <w:rsid w:val="00473908"/>
    <w:rsid w:val="00476007"/>
    <w:rsid w:val="004764FE"/>
    <w:rsid w:val="00481632"/>
    <w:rsid w:val="004837E4"/>
    <w:rsid w:val="0049735B"/>
    <w:rsid w:val="004A287F"/>
    <w:rsid w:val="004A47E0"/>
    <w:rsid w:val="004A61CF"/>
    <w:rsid w:val="004A7093"/>
    <w:rsid w:val="004A7BA6"/>
    <w:rsid w:val="004C1C02"/>
    <w:rsid w:val="004C6337"/>
    <w:rsid w:val="00503087"/>
    <w:rsid w:val="00511780"/>
    <w:rsid w:val="005223C1"/>
    <w:rsid w:val="00527747"/>
    <w:rsid w:val="00552F0B"/>
    <w:rsid w:val="005650A2"/>
    <w:rsid w:val="005717AD"/>
    <w:rsid w:val="00575CEA"/>
    <w:rsid w:val="005763D8"/>
    <w:rsid w:val="00587EC8"/>
    <w:rsid w:val="00591C0C"/>
    <w:rsid w:val="00595A18"/>
    <w:rsid w:val="00596123"/>
    <w:rsid w:val="005B2FE0"/>
    <w:rsid w:val="005B3B40"/>
    <w:rsid w:val="005C1896"/>
    <w:rsid w:val="005C763F"/>
    <w:rsid w:val="005C769A"/>
    <w:rsid w:val="005E09B5"/>
    <w:rsid w:val="005E1D85"/>
    <w:rsid w:val="005E47AE"/>
    <w:rsid w:val="005F073D"/>
    <w:rsid w:val="00603E84"/>
    <w:rsid w:val="006207D0"/>
    <w:rsid w:val="0062304A"/>
    <w:rsid w:val="00625458"/>
    <w:rsid w:val="0064718C"/>
    <w:rsid w:val="00654A6F"/>
    <w:rsid w:val="006657D5"/>
    <w:rsid w:val="0067333A"/>
    <w:rsid w:val="006865A2"/>
    <w:rsid w:val="00695B6D"/>
    <w:rsid w:val="006A5385"/>
    <w:rsid w:val="006B5FE6"/>
    <w:rsid w:val="006F19D7"/>
    <w:rsid w:val="006F5238"/>
    <w:rsid w:val="00705AD6"/>
    <w:rsid w:val="00712958"/>
    <w:rsid w:val="00715FD8"/>
    <w:rsid w:val="00724957"/>
    <w:rsid w:val="00727ABB"/>
    <w:rsid w:val="00730974"/>
    <w:rsid w:val="00733A28"/>
    <w:rsid w:val="0073760B"/>
    <w:rsid w:val="00743074"/>
    <w:rsid w:val="00747816"/>
    <w:rsid w:val="0075259E"/>
    <w:rsid w:val="00753A94"/>
    <w:rsid w:val="007605A8"/>
    <w:rsid w:val="00764239"/>
    <w:rsid w:val="00772123"/>
    <w:rsid w:val="007828F4"/>
    <w:rsid w:val="007B38CF"/>
    <w:rsid w:val="007D2CF1"/>
    <w:rsid w:val="007D34B4"/>
    <w:rsid w:val="007E59D9"/>
    <w:rsid w:val="00803664"/>
    <w:rsid w:val="008061B6"/>
    <w:rsid w:val="008278C5"/>
    <w:rsid w:val="00833499"/>
    <w:rsid w:val="00835D37"/>
    <w:rsid w:val="00843679"/>
    <w:rsid w:val="00851DDE"/>
    <w:rsid w:val="00852F40"/>
    <w:rsid w:val="008B78F0"/>
    <w:rsid w:val="008C4B8F"/>
    <w:rsid w:val="008C62D8"/>
    <w:rsid w:val="008D349D"/>
    <w:rsid w:val="008D5E03"/>
    <w:rsid w:val="008D7C57"/>
    <w:rsid w:val="008E67B1"/>
    <w:rsid w:val="008F1C3C"/>
    <w:rsid w:val="008F7EA6"/>
    <w:rsid w:val="009007C5"/>
    <w:rsid w:val="00911F75"/>
    <w:rsid w:val="0094069E"/>
    <w:rsid w:val="00943054"/>
    <w:rsid w:val="00946B25"/>
    <w:rsid w:val="009559B2"/>
    <w:rsid w:val="00970016"/>
    <w:rsid w:val="009768BD"/>
    <w:rsid w:val="00983EEB"/>
    <w:rsid w:val="009B1292"/>
    <w:rsid w:val="009C1B27"/>
    <w:rsid w:val="009C442A"/>
    <w:rsid w:val="009C581B"/>
    <w:rsid w:val="009C72FE"/>
    <w:rsid w:val="009D688A"/>
    <w:rsid w:val="00A05019"/>
    <w:rsid w:val="00A15765"/>
    <w:rsid w:val="00A166C6"/>
    <w:rsid w:val="00A229E8"/>
    <w:rsid w:val="00A700BD"/>
    <w:rsid w:val="00A7326F"/>
    <w:rsid w:val="00A93A55"/>
    <w:rsid w:val="00A96B6C"/>
    <w:rsid w:val="00AA23BC"/>
    <w:rsid w:val="00AA3EE3"/>
    <w:rsid w:val="00AB1E7A"/>
    <w:rsid w:val="00AB3209"/>
    <w:rsid w:val="00AD60D4"/>
    <w:rsid w:val="00AF2062"/>
    <w:rsid w:val="00B03BF3"/>
    <w:rsid w:val="00B07EF9"/>
    <w:rsid w:val="00B13308"/>
    <w:rsid w:val="00B146EB"/>
    <w:rsid w:val="00B32D94"/>
    <w:rsid w:val="00B407ED"/>
    <w:rsid w:val="00B42FDD"/>
    <w:rsid w:val="00B46700"/>
    <w:rsid w:val="00B50652"/>
    <w:rsid w:val="00B57CC7"/>
    <w:rsid w:val="00B63D68"/>
    <w:rsid w:val="00B6586B"/>
    <w:rsid w:val="00B766D6"/>
    <w:rsid w:val="00B82D21"/>
    <w:rsid w:val="00B971CA"/>
    <w:rsid w:val="00BA1269"/>
    <w:rsid w:val="00BB1B9E"/>
    <w:rsid w:val="00BB1C01"/>
    <w:rsid w:val="00BB4F5E"/>
    <w:rsid w:val="00BC3959"/>
    <w:rsid w:val="00BD43DA"/>
    <w:rsid w:val="00BD55B7"/>
    <w:rsid w:val="00BF2C9E"/>
    <w:rsid w:val="00C12760"/>
    <w:rsid w:val="00C20147"/>
    <w:rsid w:val="00C24D47"/>
    <w:rsid w:val="00C5220B"/>
    <w:rsid w:val="00C54DC0"/>
    <w:rsid w:val="00C6411C"/>
    <w:rsid w:val="00C647E6"/>
    <w:rsid w:val="00C72167"/>
    <w:rsid w:val="00C83999"/>
    <w:rsid w:val="00C83B93"/>
    <w:rsid w:val="00CB2911"/>
    <w:rsid w:val="00CC79F8"/>
    <w:rsid w:val="00CD0525"/>
    <w:rsid w:val="00CD5C27"/>
    <w:rsid w:val="00CE71EB"/>
    <w:rsid w:val="00D209A6"/>
    <w:rsid w:val="00D2344F"/>
    <w:rsid w:val="00D415F7"/>
    <w:rsid w:val="00D437CE"/>
    <w:rsid w:val="00D527C0"/>
    <w:rsid w:val="00D55D4C"/>
    <w:rsid w:val="00D6208F"/>
    <w:rsid w:val="00D70A90"/>
    <w:rsid w:val="00D74C9C"/>
    <w:rsid w:val="00D85E0D"/>
    <w:rsid w:val="00D94414"/>
    <w:rsid w:val="00D975B6"/>
    <w:rsid w:val="00DA219C"/>
    <w:rsid w:val="00DA3C3B"/>
    <w:rsid w:val="00DA76B3"/>
    <w:rsid w:val="00DB7D43"/>
    <w:rsid w:val="00DC3F38"/>
    <w:rsid w:val="00DE2686"/>
    <w:rsid w:val="00DE7480"/>
    <w:rsid w:val="00DF047E"/>
    <w:rsid w:val="00E37946"/>
    <w:rsid w:val="00E43BD3"/>
    <w:rsid w:val="00E4707A"/>
    <w:rsid w:val="00E5739B"/>
    <w:rsid w:val="00E7126C"/>
    <w:rsid w:val="00E74C9B"/>
    <w:rsid w:val="00E777A1"/>
    <w:rsid w:val="00E82E96"/>
    <w:rsid w:val="00EA36B5"/>
    <w:rsid w:val="00EB1509"/>
    <w:rsid w:val="00EC2806"/>
    <w:rsid w:val="00ED005C"/>
    <w:rsid w:val="00ED5E68"/>
    <w:rsid w:val="00EE1E25"/>
    <w:rsid w:val="00EF584C"/>
    <w:rsid w:val="00F12D3A"/>
    <w:rsid w:val="00F34FE2"/>
    <w:rsid w:val="00F37268"/>
    <w:rsid w:val="00F573C1"/>
    <w:rsid w:val="00F60BBA"/>
    <w:rsid w:val="00F610E6"/>
    <w:rsid w:val="00F64A7A"/>
    <w:rsid w:val="00F71DA0"/>
    <w:rsid w:val="00F7273B"/>
    <w:rsid w:val="00F76138"/>
    <w:rsid w:val="00F76D97"/>
    <w:rsid w:val="00F80DB4"/>
    <w:rsid w:val="00F86BE3"/>
    <w:rsid w:val="00F965CA"/>
    <w:rsid w:val="00F9749F"/>
    <w:rsid w:val="00F9766A"/>
    <w:rsid w:val="00FB2D88"/>
    <w:rsid w:val="00FD5600"/>
    <w:rsid w:val="00FF2CE7"/>
    <w:rsid w:val="00FF55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2C9E"/>
    <w:pPr>
      <w:spacing w:after="200" w:line="276" w:lineRule="auto"/>
    </w:pPr>
    <w:rPr>
      <w:rFonts w:ascii="Calibri" w:eastAsia="Calibri" w:hAnsi="Calibri" w:cs="Calibri"/>
      <w:sz w:val="22"/>
      <w:szCs w:val="22"/>
      <w:lang w:eastAsia="en-US"/>
    </w:rPr>
  </w:style>
  <w:style w:type="paragraph" w:styleId="3">
    <w:name w:val="heading 3"/>
    <w:basedOn w:val="a"/>
    <w:next w:val="Pro-Gramma"/>
    <w:link w:val="30"/>
    <w:qFormat/>
    <w:rsid w:val="00BF2C9E"/>
    <w:pPr>
      <w:keepNext/>
      <w:spacing w:before="1200" w:after="600" w:line="240" w:lineRule="auto"/>
      <w:outlineLvl w:val="2"/>
    </w:pPr>
    <w:rPr>
      <w:rFonts w:ascii="Verdana" w:eastAsia="Times New Roman" w:hAnsi="Verdana" w:cs="Verdana"/>
      <w:color w:val="C41C16"/>
      <w:sz w:val="24"/>
      <w:szCs w:val="24"/>
      <w:lang w:eastAsia="ru-RU"/>
    </w:rPr>
  </w:style>
  <w:style w:type="paragraph" w:styleId="4">
    <w:name w:val="heading 4"/>
    <w:basedOn w:val="a"/>
    <w:next w:val="Pro-Gramma"/>
    <w:link w:val="40"/>
    <w:qFormat/>
    <w:rsid w:val="00BF2C9E"/>
    <w:pPr>
      <w:keepNext/>
      <w:spacing w:before="480" w:after="240" w:line="240" w:lineRule="auto"/>
      <w:outlineLvl w:val="3"/>
    </w:pPr>
    <w:rPr>
      <w:rFonts w:ascii="Verdana" w:eastAsia="Times New Roman" w:hAnsi="Verdana" w:cs="Verdana"/>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link w:val="ConsPlusCell0"/>
    <w:rsid w:val="00BF2C9E"/>
    <w:pPr>
      <w:widowControl w:val="0"/>
      <w:autoSpaceDE w:val="0"/>
      <w:autoSpaceDN w:val="0"/>
      <w:adjustRightInd w:val="0"/>
    </w:pPr>
    <w:rPr>
      <w:rFonts w:ascii="Arial" w:eastAsia="Calibri" w:hAnsi="Arial" w:cs="Arial"/>
    </w:rPr>
  </w:style>
  <w:style w:type="paragraph" w:customStyle="1" w:styleId="ConsPlusNormal">
    <w:name w:val="ConsPlusNormal"/>
    <w:rsid w:val="00BF2C9E"/>
    <w:pPr>
      <w:autoSpaceDE w:val="0"/>
      <w:autoSpaceDN w:val="0"/>
      <w:adjustRightInd w:val="0"/>
    </w:pPr>
    <w:rPr>
      <w:rFonts w:ascii="Arial" w:eastAsia="Calibri" w:hAnsi="Arial" w:cs="Arial"/>
      <w:lang w:eastAsia="en-US"/>
    </w:rPr>
  </w:style>
  <w:style w:type="character" w:customStyle="1" w:styleId="30">
    <w:name w:val="Заголовок 3 Знак"/>
    <w:basedOn w:val="a0"/>
    <w:link w:val="3"/>
    <w:locked/>
    <w:rsid w:val="00BF2C9E"/>
    <w:rPr>
      <w:rFonts w:ascii="Verdana" w:hAnsi="Verdana" w:cs="Verdana"/>
      <w:color w:val="C41C16"/>
      <w:sz w:val="24"/>
      <w:szCs w:val="24"/>
      <w:lang w:val="ru-RU" w:eastAsia="ru-RU" w:bidi="ar-SA"/>
    </w:rPr>
  </w:style>
  <w:style w:type="character" w:customStyle="1" w:styleId="40">
    <w:name w:val="Заголовок 4 Знак"/>
    <w:basedOn w:val="a0"/>
    <w:link w:val="4"/>
    <w:locked/>
    <w:rsid w:val="00BF2C9E"/>
    <w:rPr>
      <w:rFonts w:ascii="Verdana" w:hAnsi="Verdana" w:cs="Verdana"/>
      <w:b/>
      <w:bCs/>
      <w:lang w:val="ru-RU" w:eastAsia="ru-RU" w:bidi="ar-SA"/>
    </w:rPr>
  </w:style>
  <w:style w:type="paragraph" w:customStyle="1" w:styleId="Pro-Gramma">
    <w:name w:val="Pro-Gramma"/>
    <w:basedOn w:val="a"/>
    <w:link w:val="Pro-Gramma0"/>
    <w:rsid w:val="00BF2C9E"/>
    <w:pPr>
      <w:spacing w:before="120" w:after="0" w:line="288" w:lineRule="auto"/>
      <w:ind w:left="1134"/>
      <w:jc w:val="both"/>
    </w:pPr>
    <w:rPr>
      <w:rFonts w:ascii="Georgia" w:eastAsia="Times New Roman" w:hAnsi="Georgia" w:cs="Georgia"/>
      <w:sz w:val="20"/>
      <w:szCs w:val="20"/>
      <w:lang w:eastAsia="ru-RU"/>
    </w:rPr>
  </w:style>
  <w:style w:type="paragraph" w:customStyle="1" w:styleId="Pro-Tab">
    <w:name w:val="Pro-Tab"/>
    <w:basedOn w:val="Pro-Gramma"/>
    <w:rsid w:val="00BF2C9E"/>
    <w:pPr>
      <w:spacing w:before="40" w:after="40" w:line="240" w:lineRule="auto"/>
      <w:ind w:left="0"/>
      <w:jc w:val="left"/>
    </w:pPr>
    <w:rPr>
      <w:rFonts w:ascii="Tahoma" w:hAnsi="Tahoma" w:cs="Tahoma"/>
      <w:sz w:val="16"/>
      <w:szCs w:val="16"/>
    </w:rPr>
  </w:style>
  <w:style w:type="paragraph" w:customStyle="1" w:styleId="Pro-TabName">
    <w:name w:val="Pro-Tab Name"/>
    <w:basedOn w:val="a"/>
    <w:rsid w:val="00BF2C9E"/>
    <w:pPr>
      <w:keepNext/>
      <w:spacing w:before="240" w:after="120" w:line="240" w:lineRule="auto"/>
    </w:pPr>
    <w:rPr>
      <w:rFonts w:ascii="Tahoma" w:eastAsia="Times New Roman" w:hAnsi="Tahoma" w:cs="Tahoma"/>
      <w:b/>
      <w:bCs/>
      <w:color w:val="C41C16"/>
      <w:sz w:val="16"/>
      <w:szCs w:val="16"/>
      <w:lang w:eastAsia="ru-RU"/>
    </w:rPr>
  </w:style>
  <w:style w:type="character" w:customStyle="1" w:styleId="Pro-Gramma0">
    <w:name w:val="Pro-Gramma Знак"/>
    <w:basedOn w:val="a0"/>
    <w:link w:val="Pro-Gramma"/>
    <w:locked/>
    <w:rsid w:val="00BF2C9E"/>
    <w:rPr>
      <w:rFonts w:ascii="Georgia" w:hAnsi="Georgia" w:cs="Georgia"/>
      <w:lang w:val="ru-RU" w:eastAsia="ru-RU" w:bidi="ar-SA"/>
    </w:rPr>
  </w:style>
  <w:style w:type="paragraph" w:customStyle="1" w:styleId="1">
    <w:name w:val="Знак Знак Знак1 Знак"/>
    <w:basedOn w:val="a"/>
    <w:rsid w:val="00BF2C9E"/>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ConsPlusCell0">
    <w:name w:val="ConsPlusCell Знак"/>
    <w:basedOn w:val="a0"/>
    <w:link w:val="ConsPlusCell"/>
    <w:rsid w:val="00BF2C9E"/>
    <w:rPr>
      <w:rFonts w:ascii="Arial" w:eastAsia="Calibri" w:hAnsi="Arial" w:cs="Arial"/>
      <w:lang w:val="ru-RU" w:eastAsia="ru-RU" w:bidi="ar-SA"/>
    </w:rPr>
  </w:style>
  <w:style w:type="character" w:customStyle="1" w:styleId="apple-converted-space">
    <w:name w:val="apple-converted-space"/>
    <w:basedOn w:val="a0"/>
    <w:rsid w:val="00BF2C9E"/>
  </w:style>
  <w:style w:type="paragraph" w:customStyle="1" w:styleId="Pro-List2">
    <w:name w:val="Pro-List #2"/>
    <w:basedOn w:val="a"/>
    <w:rsid w:val="00BF2C9E"/>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styleId="a3">
    <w:name w:val="Normal (Web)"/>
    <w:basedOn w:val="a"/>
    <w:rsid w:val="00BF2C9E"/>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10">
    <w:name w:val="Без интервала1"/>
    <w:link w:val="NoSpacingChar"/>
    <w:rsid w:val="00BF2C9E"/>
    <w:rPr>
      <w:rFonts w:ascii="Calibri" w:hAnsi="Calibri"/>
      <w:sz w:val="22"/>
      <w:szCs w:val="22"/>
    </w:rPr>
  </w:style>
  <w:style w:type="character" w:customStyle="1" w:styleId="NoSpacingChar">
    <w:name w:val="No Spacing Char"/>
    <w:link w:val="10"/>
    <w:locked/>
    <w:rsid w:val="00BF2C9E"/>
    <w:rPr>
      <w:rFonts w:ascii="Calibri" w:hAnsi="Calibri"/>
      <w:sz w:val="22"/>
      <w:szCs w:val="22"/>
      <w:lang w:val="ru-RU" w:eastAsia="ru-RU" w:bidi="ar-SA"/>
    </w:rPr>
  </w:style>
  <w:style w:type="paragraph" w:customStyle="1" w:styleId="ConsPlusNonformat">
    <w:name w:val="ConsPlusNonformat"/>
    <w:rsid w:val="00BF2C9E"/>
    <w:pPr>
      <w:autoSpaceDE w:val="0"/>
      <w:autoSpaceDN w:val="0"/>
      <w:adjustRightInd w:val="0"/>
    </w:pPr>
    <w:rPr>
      <w:rFonts w:ascii="Courier New" w:hAnsi="Courier New" w:cs="Courier New"/>
      <w:lang w:eastAsia="en-US"/>
    </w:rPr>
  </w:style>
  <w:style w:type="paragraph" w:customStyle="1" w:styleId="printj">
    <w:name w:val="printj"/>
    <w:basedOn w:val="a"/>
    <w:rsid w:val="00BF2C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rsid w:val="00BF2C9E"/>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Pro-List1">
    <w:name w:val="Pro-List #1"/>
    <w:basedOn w:val="Pro-Gramma"/>
    <w:rsid w:val="00BF2C9E"/>
    <w:pPr>
      <w:tabs>
        <w:tab w:val="left" w:pos="1134"/>
      </w:tabs>
      <w:spacing w:before="180"/>
      <w:ind w:hanging="567"/>
    </w:pPr>
  </w:style>
  <w:style w:type="paragraph" w:customStyle="1" w:styleId="TableParagraph">
    <w:name w:val="Table Paragraph"/>
    <w:basedOn w:val="a"/>
    <w:rsid w:val="0007283D"/>
    <w:pPr>
      <w:widowControl w:val="0"/>
      <w:spacing w:after="0" w:line="240" w:lineRule="auto"/>
      <w:ind w:left="103"/>
    </w:pPr>
    <w:rPr>
      <w:rFonts w:ascii="Times New Roman" w:hAnsi="Times New Roman" w:cs="Times New Roman"/>
      <w:lang w:val="en-US"/>
    </w:rPr>
  </w:style>
  <w:style w:type="paragraph" w:customStyle="1" w:styleId="Heading31">
    <w:name w:val="Heading 31"/>
    <w:basedOn w:val="a"/>
    <w:rsid w:val="004C6337"/>
    <w:pPr>
      <w:widowControl w:val="0"/>
      <w:spacing w:before="5" w:after="0" w:line="240" w:lineRule="auto"/>
      <w:ind w:left="113"/>
      <w:outlineLvl w:val="3"/>
    </w:pPr>
    <w:rPr>
      <w:rFonts w:ascii="Times New Roman" w:hAnsi="Times New Roman" w:cs="Times New Roman"/>
      <w:b/>
      <w:bCs/>
      <w:sz w:val="20"/>
      <w:szCs w:val="20"/>
      <w:lang w:val="en-US"/>
    </w:rPr>
  </w:style>
  <w:style w:type="paragraph" w:styleId="a5">
    <w:name w:val="header"/>
    <w:basedOn w:val="a"/>
    <w:link w:val="a6"/>
    <w:rsid w:val="0094069E"/>
    <w:pPr>
      <w:tabs>
        <w:tab w:val="center" w:pos="4677"/>
        <w:tab w:val="right" w:pos="9355"/>
      </w:tabs>
      <w:spacing w:after="0" w:line="240" w:lineRule="auto"/>
    </w:pPr>
  </w:style>
  <w:style w:type="character" w:customStyle="1" w:styleId="a6">
    <w:name w:val="Верхний колонтитул Знак"/>
    <w:basedOn w:val="a0"/>
    <w:link w:val="a5"/>
    <w:rsid w:val="0094069E"/>
    <w:rPr>
      <w:rFonts w:ascii="Calibri" w:eastAsia="Calibri" w:hAnsi="Calibri" w:cs="Calibri"/>
      <w:sz w:val="22"/>
      <w:szCs w:val="22"/>
      <w:lang w:eastAsia="en-US"/>
    </w:rPr>
  </w:style>
  <w:style w:type="paragraph" w:styleId="a7">
    <w:name w:val="footer"/>
    <w:basedOn w:val="a"/>
    <w:link w:val="a8"/>
    <w:rsid w:val="0094069E"/>
    <w:pPr>
      <w:tabs>
        <w:tab w:val="center" w:pos="4677"/>
        <w:tab w:val="right" w:pos="9355"/>
      </w:tabs>
      <w:spacing w:after="0" w:line="240" w:lineRule="auto"/>
    </w:pPr>
  </w:style>
  <w:style w:type="character" w:customStyle="1" w:styleId="a8">
    <w:name w:val="Нижний колонтитул Знак"/>
    <w:basedOn w:val="a0"/>
    <w:link w:val="a7"/>
    <w:rsid w:val="0094069E"/>
    <w:rPr>
      <w:rFonts w:ascii="Calibri" w:eastAsia="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E5095EE2F47334C3D18A45C582B3E6E0FB6495B993A4487894A91C8CB474B70D4DB19DCA8808B81372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62810-6759-4F09-9169-3DA770864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3716</Words>
  <Characters>21187</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Администрация</Company>
  <LinksUpToDate>false</LinksUpToDate>
  <CharactersWithSpaces>24854</CharactersWithSpaces>
  <SharedDoc>false</SharedDoc>
  <HLinks>
    <vt:vector size="6" baseType="variant">
      <vt:variant>
        <vt:i4>2556004</vt:i4>
      </vt:variant>
      <vt:variant>
        <vt:i4>0</vt:i4>
      </vt:variant>
      <vt:variant>
        <vt:i4>0</vt:i4>
      </vt:variant>
      <vt:variant>
        <vt:i4>5</vt:i4>
      </vt:variant>
      <vt:variant>
        <vt:lpwstr>consultantplus://offline/ref=8CE5095EE2F47334C3D18A45C582B3E6E0FB6495B993A4487894A91C8CB474B70D4DB19DCA8808B81372H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FINANSIST</cp:lastModifiedBy>
  <cp:revision>3</cp:revision>
  <cp:lastPrinted>2020-03-13T11:57:00Z</cp:lastPrinted>
  <dcterms:created xsi:type="dcterms:W3CDTF">2024-10-17T12:31:00Z</dcterms:created>
  <dcterms:modified xsi:type="dcterms:W3CDTF">2024-10-17T12:33:00Z</dcterms:modified>
</cp:coreProperties>
</file>