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7FC" w:rsidRDefault="00F777FC" w:rsidP="009E49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ИК «Услуги Росреестра»</w:t>
      </w:r>
    </w:p>
    <w:p w:rsidR="009E495D" w:rsidRDefault="009E495D" w:rsidP="009E49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95D">
        <w:rPr>
          <w:rFonts w:ascii="Times New Roman" w:hAnsi="Times New Roman" w:cs="Times New Roman"/>
          <w:b/>
          <w:sz w:val="28"/>
          <w:szCs w:val="28"/>
        </w:rPr>
        <w:t>От чего зависит кадастровая стоимость?</w:t>
      </w:r>
    </w:p>
    <w:p w:rsidR="00F777FC" w:rsidRDefault="00F777FC" w:rsidP="009E49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7FC" w:rsidRDefault="00F777FC" w:rsidP="009E49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Отвечает </w:t>
      </w:r>
      <w:r w:rsidR="001666FC">
        <w:rPr>
          <w:rFonts w:ascii="Times New Roman" w:hAnsi="Times New Roman" w:cs="Times New Roman"/>
          <w:b/>
          <w:sz w:val="28"/>
          <w:szCs w:val="28"/>
        </w:rPr>
        <w:t>заместитель руководителя Управления Росреестра по Ивановской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6FC">
        <w:rPr>
          <w:rFonts w:ascii="Times New Roman" w:hAnsi="Times New Roman" w:cs="Times New Roman"/>
          <w:b/>
          <w:sz w:val="28"/>
          <w:szCs w:val="28"/>
        </w:rPr>
        <w:t>Ольга Зайцева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E6992" w:rsidRPr="009E495D" w:rsidRDefault="004E6992" w:rsidP="009E495D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6992" w:rsidRDefault="004B64D8" w:rsidP="004E699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FED">
        <w:rPr>
          <w:rFonts w:ascii="Times New Roman" w:hAnsi="Times New Roman" w:cs="Times New Roman"/>
          <w:sz w:val="28"/>
          <w:szCs w:val="28"/>
        </w:rPr>
        <w:t>Кадастровая стоимость - это стоимость объекта недвижимости, установленная в результате государственной кадастровой оценки</w:t>
      </w:r>
      <w:r w:rsidR="009E495D">
        <w:rPr>
          <w:rFonts w:ascii="Times New Roman" w:hAnsi="Times New Roman" w:cs="Times New Roman"/>
          <w:sz w:val="28"/>
          <w:szCs w:val="28"/>
        </w:rPr>
        <w:t xml:space="preserve"> </w:t>
      </w:r>
      <w:r w:rsidR="00547B1D">
        <w:rPr>
          <w:rFonts w:ascii="Times New Roman" w:hAnsi="Times New Roman" w:cs="Times New Roman"/>
          <w:sz w:val="28"/>
          <w:szCs w:val="28"/>
        </w:rPr>
        <w:t xml:space="preserve">и </w:t>
      </w:r>
      <w:r w:rsidR="00547B1D" w:rsidRPr="00CB2FED">
        <w:rPr>
          <w:rFonts w:ascii="Times New Roman" w:hAnsi="Times New Roman" w:cs="Times New Roman"/>
          <w:sz w:val="28"/>
          <w:szCs w:val="28"/>
        </w:rPr>
        <w:t>необходима</w:t>
      </w:r>
      <w:r w:rsidRPr="00CB2FED">
        <w:rPr>
          <w:rFonts w:ascii="Times New Roman" w:hAnsi="Times New Roman" w:cs="Times New Roman"/>
          <w:sz w:val="28"/>
          <w:szCs w:val="28"/>
        </w:rPr>
        <w:t>, в первую очередь, для целей налогообложения.</w:t>
      </w:r>
    </w:p>
    <w:p w:rsidR="004E6992" w:rsidRDefault="00CB2FED" w:rsidP="004E699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адастров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стоимост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зданий, помещений, сооружений, объектов незавершенного строительства, машино-мест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зависеть от таких ценообразующих факторов, как: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 о местоположении, год постройки, материал</w:t>
      </w:r>
      <w:r w:rsidR="00393C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стен объекта недвижимости, </w:t>
      </w:r>
      <w:r w:rsidRPr="00CB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r w:rsidRPr="00B5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тажность дома, включая подземные этажи</w:t>
      </w:r>
      <w:r w:rsidRPr="00CB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нахождении объекта недвижимости в ветхом или аварийном состоянии, нахождении объекта недвижимости в границах зоны с особыми условиями использования территории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</w:p>
    <w:p w:rsidR="004E6992" w:rsidRDefault="00CB2FED" w:rsidP="004E6992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адастров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стоимост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ь 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земельных участков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зависеть от таких  факторов, как: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 о местоположении земельного участка, </w:t>
      </w:r>
      <w:r w:rsidRPr="00CB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B5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атегори</w:t>
      </w:r>
      <w:r w:rsidR="0039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7F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 и </w:t>
      </w:r>
      <w:r w:rsidRPr="00B5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="00393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5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использования</w:t>
      </w:r>
      <w:r w:rsidRPr="00CB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</w:t>
      </w:r>
      <w:r w:rsidR="007F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лощадь участка и </w:t>
      </w:r>
      <w:r w:rsidRPr="00B5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форм</w:t>
      </w:r>
      <w:r w:rsidRPr="00CB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нахождении объекта недвижимости в границах зоны с особыми условиями использования территории</w:t>
      </w:r>
      <w:r w:rsidR="007F61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CB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5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апример, участо</w:t>
      </w:r>
      <w:r w:rsidR="007F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 </w:t>
      </w:r>
      <w:r w:rsidRPr="00B542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водоохранной зоне, где действу</w:t>
      </w:r>
      <w:r w:rsidRPr="00CB2F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особые правила строительства)</w:t>
      </w:r>
      <w:r w:rsidRPr="00CB2F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наличие объекта недвижимости на земельном участке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</w:t>
      </w:r>
      <w:bookmarkStart w:id="0" w:name="_GoBack"/>
      <w:bookmarkEnd w:id="0"/>
    </w:p>
    <w:p w:rsidR="007F61BA" w:rsidRDefault="007F61BA" w:rsidP="007F61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владельцев объектов недвижимости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важно, чтобы в </w:t>
      </w:r>
      <w:r w:rsidRPr="007F61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государственном реестре недвижимости содержались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полные и достоверные сведения о его объекте.</w:t>
      </w:r>
    </w:p>
    <w:p w:rsidR="004E6992" w:rsidRDefault="004E6992" w:rsidP="007F61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5E50" w:rsidRDefault="00F45E50" w:rsidP="007F61B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F4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0365"/>
    <w:multiLevelType w:val="multilevel"/>
    <w:tmpl w:val="EA9E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D041E9"/>
    <w:multiLevelType w:val="multilevel"/>
    <w:tmpl w:val="A802E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B9"/>
    <w:rsid w:val="001666FC"/>
    <w:rsid w:val="00362E3F"/>
    <w:rsid w:val="00393C22"/>
    <w:rsid w:val="004B64D8"/>
    <w:rsid w:val="004E6992"/>
    <w:rsid w:val="00547B1D"/>
    <w:rsid w:val="00611022"/>
    <w:rsid w:val="007F61BA"/>
    <w:rsid w:val="009E495D"/>
    <w:rsid w:val="00B542B9"/>
    <w:rsid w:val="00CB2FED"/>
    <w:rsid w:val="00F45E50"/>
    <w:rsid w:val="00F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4B15"/>
  <w15:chartTrackingRefBased/>
  <w15:docId w15:val="{408D2926-DD66-4C3A-9CC2-33FF221F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1nuxh4">
    <w:name w:val="_paragraph_1nuxh_4"/>
    <w:basedOn w:val="a"/>
    <w:rsid w:val="00B54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542B9"/>
    <w:rPr>
      <w:b/>
      <w:bCs/>
    </w:rPr>
  </w:style>
  <w:style w:type="character" w:styleId="a4">
    <w:name w:val="Hyperlink"/>
    <w:basedOn w:val="a0"/>
    <w:uiPriority w:val="99"/>
    <w:semiHidden/>
    <w:unhideWhenUsed/>
    <w:rsid w:val="00B54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Ковалёва Ольга Валентиновна</dc:creator>
  <cp:keywords/>
  <dc:description/>
  <cp:lastModifiedBy>Дунская Екатерина Евгеньевна</cp:lastModifiedBy>
  <cp:revision>8</cp:revision>
  <dcterms:created xsi:type="dcterms:W3CDTF">2024-10-07T12:10:00Z</dcterms:created>
  <dcterms:modified xsi:type="dcterms:W3CDTF">2024-10-15T11:20:00Z</dcterms:modified>
</cp:coreProperties>
</file>