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A7B" w:rsidRPr="005E1A7B" w:rsidRDefault="005E1A7B" w:rsidP="005E1A7B">
      <w:pPr>
        <w:jc w:val="center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bookmarkStart w:id="0" w:name="_GoBack"/>
      <w:r w:rsidRPr="005E1A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Школа за 50 минут</w:t>
      </w:r>
    </w:p>
    <w:bookmarkEnd w:id="0"/>
    <w:p w:rsidR="005E1A7B" w:rsidRPr="005E1A7B" w:rsidRDefault="005E1A7B" w:rsidP="005E1A7B">
      <w:pP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E1A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Ключевое значение в деятельности Ивановского </w:t>
      </w:r>
      <w:proofErr w:type="spellStart"/>
      <w:r w:rsidRPr="005E1A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Росреестра</w:t>
      </w:r>
      <w:proofErr w:type="spellEnd"/>
      <w:r w:rsidRPr="005E1A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занимают социально значимые объекты. </w:t>
      </w:r>
    </w:p>
    <w:p w:rsidR="005E1A7B" w:rsidRPr="005E1A7B" w:rsidRDefault="005E1A7B" w:rsidP="005E1A7B">
      <w:pP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E1A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В первые же дни наступившего нового 2024 года специалистами </w:t>
      </w:r>
      <w:proofErr w:type="spellStart"/>
      <w:r w:rsidRPr="005E1A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Росреестра</w:t>
      </w:r>
      <w:proofErr w:type="spellEnd"/>
      <w:r w:rsidRPr="005E1A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менее чем за час поставлена на государственный кадастровый учёт и зарегистрировано право собственности города Иваново на пристройку к МБОУ Гимназия № 44 г. Иваново, документы на которую были представлены Администрацией города Иванова в электронном виде. Построенная по муниципальной программе "Развитие образования города Иваново" школа в Сухово-</w:t>
      </w:r>
      <w:proofErr w:type="spellStart"/>
      <w:r w:rsidRPr="005E1A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Дерябихском</w:t>
      </w:r>
      <w:proofErr w:type="spellEnd"/>
      <w:r w:rsidRPr="005E1A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микрорайоне областного центра предназначена на 350 мест, 3-х этажный, Г-образный корпус с учебными помещениями и кабинетами для школьников. Семнадцать учебных классов, спортивный зал, столовая, а также кабинеты для изучения иностранного языка, компьютерные классы, художественная студия. Кроме того, предусмотрен лифт для доступа маломобильных групп населения. Отметим, что гимназия № 44 является самой большой школой областного центра. Здесь обучается 1860 детей. </w:t>
      </w:r>
    </w:p>
    <w:p w:rsidR="005E1A7B" w:rsidRPr="005E1A7B" w:rsidRDefault="005E1A7B" w:rsidP="005E1A7B">
      <w:pP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E1A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После осуществления регистрационных действий школа готова принять и начать учебный процесс ещё для 350 школьников. </w:t>
      </w:r>
    </w:p>
    <w:p w:rsidR="00FC48A6" w:rsidRDefault="005E1A7B" w:rsidP="005E1A7B">
      <w:pP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5E1A7B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Преимущества электронной регистрации на лицо, учетно-регистрационные действия осуществляются за минуты.</w:t>
      </w:r>
    </w:p>
    <w:p w:rsidR="005E1A7B" w:rsidRPr="005E1A7B" w:rsidRDefault="005E1A7B" w:rsidP="005E1A7B">
      <w:pPr>
        <w:rPr>
          <w:rFonts w:ascii="Times New Roman" w:hAnsi="Times New Roman" w:cs="Times New Roman"/>
          <w:sz w:val="28"/>
          <w:szCs w:val="28"/>
        </w:rPr>
      </w:pPr>
      <w:r w:rsidRPr="005E1A7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9625" cy="3477574"/>
            <wp:effectExtent l="0" t="0" r="0" b="8890"/>
            <wp:docPr id="1" name="Рисунок 1" descr="\\S-FL\transfer\Судакова ЛЮ\photo17054706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-FL\transfer\Судакова ЛЮ\photo1705470614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200" cy="348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1A7B" w:rsidRPr="005E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B9"/>
    <w:rsid w:val="00091416"/>
    <w:rsid w:val="001658B0"/>
    <w:rsid w:val="001E1D0C"/>
    <w:rsid w:val="003D1AD9"/>
    <w:rsid w:val="003E12A0"/>
    <w:rsid w:val="00432BB2"/>
    <w:rsid w:val="00457FFD"/>
    <w:rsid w:val="004659E1"/>
    <w:rsid w:val="00496E92"/>
    <w:rsid w:val="004F5614"/>
    <w:rsid w:val="005E1A7B"/>
    <w:rsid w:val="005F2AA6"/>
    <w:rsid w:val="00655F42"/>
    <w:rsid w:val="006F60DD"/>
    <w:rsid w:val="00802485"/>
    <w:rsid w:val="0081257A"/>
    <w:rsid w:val="008C203B"/>
    <w:rsid w:val="00934DBC"/>
    <w:rsid w:val="009C54B9"/>
    <w:rsid w:val="00A65036"/>
    <w:rsid w:val="00AA1119"/>
    <w:rsid w:val="00B469AD"/>
    <w:rsid w:val="00D50178"/>
    <w:rsid w:val="00DC16CD"/>
    <w:rsid w:val="00DD1F31"/>
    <w:rsid w:val="00E31932"/>
    <w:rsid w:val="00EE3460"/>
    <w:rsid w:val="00F112FE"/>
    <w:rsid w:val="00F761AC"/>
    <w:rsid w:val="00FB6D3D"/>
    <w:rsid w:val="00FC48A6"/>
    <w:rsid w:val="00FE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E4B6"/>
  <w15:chartTrackingRefBased/>
  <w15:docId w15:val="{46FFEDBB-2C74-4C56-9A9A-A37698CA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DD1F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4DBC"/>
    <w:rPr>
      <w:color w:val="0000FF"/>
      <w:u w:val="single"/>
    </w:rPr>
  </w:style>
  <w:style w:type="character" w:customStyle="1" w:styleId="status">
    <w:name w:val="status"/>
    <w:basedOn w:val="a0"/>
    <w:rsid w:val="00934DBC"/>
  </w:style>
  <w:style w:type="paragraph" w:styleId="a4">
    <w:name w:val="Normal (Web)"/>
    <w:basedOn w:val="a"/>
    <w:uiPriority w:val="99"/>
    <w:semiHidden/>
    <w:unhideWhenUsed/>
    <w:rsid w:val="0081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BB2"/>
    <w:rPr>
      <w:rFonts w:ascii="Segoe UI" w:hAnsi="Segoe UI" w:cs="Segoe UI"/>
      <w:sz w:val="18"/>
      <w:szCs w:val="18"/>
    </w:rPr>
  </w:style>
  <w:style w:type="character" w:customStyle="1" w:styleId="blindlabel">
    <w:name w:val="blind_label"/>
    <w:basedOn w:val="a0"/>
    <w:rsid w:val="001658B0"/>
  </w:style>
  <w:style w:type="character" w:customStyle="1" w:styleId="reldate">
    <w:name w:val="rel_date"/>
    <w:basedOn w:val="a0"/>
    <w:rsid w:val="001658B0"/>
  </w:style>
  <w:style w:type="character" w:customStyle="1" w:styleId="50">
    <w:name w:val="Заголовок 5 Знак"/>
    <w:basedOn w:val="a0"/>
    <w:link w:val="5"/>
    <w:uiPriority w:val="9"/>
    <w:rsid w:val="00DD1F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postheadertitleauthorname">
    <w:name w:val="postheadertitle__authorname"/>
    <w:basedOn w:val="a0"/>
    <w:rsid w:val="00DD1F31"/>
  </w:style>
  <w:style w:type="character" w:customStyle="1" w:styleId="postbottomactioncount">
    <w:name w:val="postbottomaction__count"/>
    <w:basedOn w:val="a0"/>
    <w:rsid w:val="00DD1F31"/>
  </w:style>
  <w:style w:type="character" w:customStyle="1" w:styleId="views">
    <w:name w:val="_views"/>
    <w:basedOn w:val="a0"/>
    <w:rsid w:val="00DD1F31"/>
  </w:style>
  <w:style w:type="character" w:customStyle="1" w:styleId="postrepliesreorder">
    <w:name w:val="post_replies_reorder"/>
    <w:basedOn w:val="a0"/>
    <w:rsid w:val="00DD1F31"/>
  </w:style>
  <w:style w:type="character" w:customStyle="1" w:styleId="imagestatusstatus">
    <w:name w:val="image_status__status"/>
    <w:basedOn w:val="a0"/>
    <w:rsid w:val="00DD1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47748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629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8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2842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7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0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3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69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7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11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52823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607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9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48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4616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120183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1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2788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75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7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0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711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2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27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38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710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11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3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4743273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4528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3286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06039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44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7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37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38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703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9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37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244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36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13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018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0164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6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8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85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81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112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71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7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727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6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69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5275024">
                      <w:marLeft w:val="9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9443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167927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47050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17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91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65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5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70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80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22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613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933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01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84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4845461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9991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28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00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70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75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79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11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2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79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39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915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80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28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700829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728406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22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3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37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88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402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644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43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25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69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114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80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466676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53282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86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42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888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36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15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90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344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32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13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332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40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6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4872174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611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59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73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060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16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756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17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224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46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128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127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82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62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682712">
                              <w:marLeft w:val="-9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2752">
                                  <w:marLeft w:val="480"/>
                                  <w:marRight w:val="0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6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2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299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432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80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848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29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62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84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121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48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01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9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1833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20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9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48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4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875445">
          <w:marLeft w:val="96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01707">
              <w:marLeft w:val="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6987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911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5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6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7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13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0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59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16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43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775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96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8274073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4234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29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9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41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9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0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61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17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24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21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0605422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440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2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87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06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9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7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9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5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14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61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84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5871853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618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21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8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7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25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12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126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09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60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8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2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9516480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635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5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30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9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02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32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80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4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69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43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91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3274243">
                  <w:marLeft w:val="-9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7767">
                      <w:marLeft w:val="48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36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76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90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24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Ольга Борисовна</dc:creator>
  <cp:keywords/>
  <dc:description/>
  <cp:lastModifiedBy>Шевелева Ольга Борисовна</cp:lastModifiedBy>
  <cp:revision>3</cp:revision>
  <cp:lastPrinted>2023-09-25T06:44:00Z</cp:lastPrinted>
  <dcterms:created xsi:type="dcterms:W3CDTF">2024-01-17T06:31:00Z</dcterms:created>
  <dcterms:modified xsi:type="dcterms:W3CDTF">2024-01-17T06:31:00Z</dcterms:modified>
</cp:coreProperties>
</file>