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E9" w:rsidRPr="009F3720" w:rsidRDefault="001569E9" w:rsidP="009F3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72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9F3720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1569E9" w:rsidRPr="009F3720" w:rsidRDefault="001569E9" w:rsidP="009F3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720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1569E9" w:rsidRPr="009F3720" w:rsidRDefault="001569E9" w:rsidP="009F3720">
      <w:pPr>
        <w:rPr>
          <w:rFonts w:ascii="Times New Roman" w:hAnsi="Times New Roman" w:cs="Times New Roman"/>
        </w:rPr>
      </w:pPr>
    </w:p>
    <w:p w:rsidR="001569E9" w:rsidRPr="002238B6" w:rsidRDefault="001569E9" w:rsidP="009F3720">
      <w:pPr>
        <w:pStyle w:val="Heading1"/>
        <w:rPr>
          <w:rFonts w:ascii="Times New Roman" w:hAnsi="Times New Roman" w:cs="Times New Roman"/>
        </w:rPr>
      </w:pPr>
      <w:r w:rsidRPr="002238B6">
        <w:rPr>
          <w:rFonts w:ascii="Times New Roman" w:hAnsi="Times New Roman" w:cs="Times New Roman"/>
        </w:rPr>
        <w:t xml:space="preserve">ПОСТАНОВЛЕНИЕ </w:t>
      </w:r>
    </w:p>
    <w:p w:rsidR="001569E9" w:rsidRPr="009F3720" w:rsidRDefault="001569E9" w:rsidP="009F3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9E9" w:rsidRPr="009F3720" w:rsidRDefault="001569E9" w:rsidP="009F37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3720">
        <w:rPr>
          <w:rFonts w:ascii="Times New Roman" w:hAnsi="Times New Roman" w:cs="Times New Roman"/>
          <w:b/>
          <w:bCs/>
          <w:sz w:val="28"/>
          <w:szCs w:val="28"/>
        </w:rPr>
        <w:t>от  «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9F372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Pr="009F3720">
        <w:rPr>
          <w:rFonts w:ascii="Times New Roman" w:hAnsi="Times New Roman" w:cs="Times New Roman"/>
          <w:b/>
          <w:bCs/>
          <w:sz w:val="28"/>
          <w:szCs w:val="28"/>
        </w:rPr>
        <w:t>ря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F3720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569E9" w:rsidRDefault="001569E9" w:rsidP="009F3720">
      <w:pPr>
        <w:pStyle w:val="ConsPlusTitle"/>
        <w:widowControl/>
        <w:rPr>
          <w:rFonts w:cs="Times New Roman"/>
        </w:rPr>
      </w:pPr>
    </w:p>
    <w:p w:rsidR="001569E9" w:rsidRDefault="001569E9" w:rsidP="009F3720">
      <w:pPr>
        <w:pStyle w:val="ConsPlusTitle"/>
        <w:widowControl/>
        <w:jc w:val="center"/>
        <w:rPr>
          <w:rFonts w:cs="Times New Roman"/>
        </w:rPr>
      </w:pPr>
    </w:p>
    <w:p w:rsidR="001569E9" w:rsidRPr="004D204D" w:rsidRDefault="001569E9" w:rsidP="004D20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69E9" w:rsidRPr="004D204D" w:rsidRDefault="001569E9" w:rsidP="004D20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Об утверждении Правил определения требований </w:t>
      </w:r>
      <w:r w:rsidRPr="004D204D">
        <w:rPr>
          <w:rFonts w:ascii="Times New Roman" w:hAnsi="Times New Roman" w:cs="Times New Roman"/>
          <w:sz w:val="24"/>
          <w:szCs w:val="24"/>
        </w:rPr>
        <w:tab/>
        <w:t>к закупаемым муниципальными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04D">
        <w:rPr>
          <w:rFonts w:ascii="Times New Roman" w:hAnsi="Times New Roman" w:cs="Times New Roman"/>
          <w:sz w:val="24"/>
          <w:szCs w:val="24"/>
        </w:rPr>
        <w:t>и подведомственными указанным</w:t>
      </w:r>
      <w:r>
        <w:rPr>
          <w:rFonts w:ascii="Times New Roman" w:hAnsi="Times New Roman" w:cs="Times New Roman"/>
          <w:sz w:val="24"/>
          <w:szCs w:val="24"/>
        </w:rPr>
        <w:t xml:space="preserve"> органам</w:t>
      </w:r>
      <w:r w:rsidRPr="004D204D">
        <w:rPr>
          <w:rFonts w:ascii="Times New Roman" w:hAnsi="Times New Roman" w:cs="Times New Roman"/>
          <w:sz w:val="24"/>
          <w:szCs w:val="24"/>
        </w:rPr>
        <w:t xml:space="preserve">  бюджетными учреждениями отдельным видам товаров, работ, услуг (в том числе предельных цен товаров, работ, услуг)</w:t>
      </w:r>
    </w:p>
    <w:p w:rsidR="001569E9" w:rsidRPr="004D204D" w:rsidRDefault="001569E9" w:rsidP="004D204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4D204D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05.04.2013г. №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 w:rsidRPr="004D20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02.09.2015г. №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Благовещенского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9E9" w:rsidRPr="007D5C87" w:rsidRDefault="001569E9" w:rsidP="007D5C87">
      <w:pPr>
        <w:pStyle w:val="ConsPlusNormal"/>
        <w:numPr>
          <w:ilvl w:val="0"/>
          <w:numId w:val="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C8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6" w:history="1">
        <w:r w:rsidRPr="007D5C87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7D5C87">
        <w:rPr>
          <w:rFonts w:ascii="Times New Roman" w:hAnsi="Times New Roman" w:cs="Times New Roman"/>
          <w:sz w:val="24"/>
          <w:szCs w:val="24"/>
        </w:rPr>
        <w:t xml:space="preserve"> определения требований к закупаемым муниципальными органами и подведомственными указанным органам бюджетными учреждениями отдельным видам товаров, работ, услуг (в том числе предельных цен товаров, работ, услуг) (приложение).</w:t>
      </w:r>
    </w:p>
    <w:p w:rsidR="001569E9" w:rsidRPr="007D5C87" w:rsidRDefault="001569E9" w:rsidP="007D5C87">
      <w:pPr>
        <w:pStyle w:val="ListParagraph"/>
        <w:numPr>
          <w:ilvl w:val="0"/>
          <w:numId w:val="5"/>
        </w:numPr>
        <w:tabs>
          <w:tab w:val="left" w:pos="1260"/>
        </w:tabs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D5C87">
        <w:rPr>
          <w:rFonts w:ascii="Times New Roman" w:hAnsi="Times New Roman" w:cs="Times New Roman"/>
          <w:sz w:val="24"/>
          <w:szCs w:val="24"/>
        </w:rPr>
        <w:t xml:space="preserve">Настоящее постановление  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Благовещен</w:t>
      </w:r>
      <w:r w:rsidRPr="007D5C87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hyperlink r:id="rId9" w:history="1">
        <w:r w:rsidRPr="0095411C">
          <w:rPr>
            <w:rStyle w:val="Hyperlink"/>
            <w:rFonts w:ascii="Times New Roman" w:hAnsi="Times New Roman" w:cs="Times New Roman"/>
            <w:sz w:val="24"/>
            <w:szCs w:val="24"/>
          </w:rPr>
          <w:t>http://adm-</w:t>
        </w:r>
        <w:r w:rsidRPr="0095411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blagoveshenie</w:t>
        </w:r>
        <w:r w:rsidRPr="0095411C">
          <w:rPr>
            <w:rStyle w:val="Hyperlink"/>
            <w:rFonts w:ascii="Times New Roman" w:hAnsi="Times New Roman" w:cs="Times New Roman"/>
            <w:sz w:val="24"/>
            <w:szCs w:val="24"/>
          </w:rPr>
          <w:t>.ru</w:t>
        </w:r>
      </w:hyperlink>
      <w:r w:rsidRPr="007D5C87">
        <w:rPr>
          <w:rFonts w:ascii="Times New Roman" w:hAnsi="Times New Roman" w:cs="Times New Roman"/>
          <w:sz w:val="24"/>
          <w:szCs w:val="24"/>
        </w:rPr>
        <w:t xml:space="preserve"> и опубликовать в официальном издании администрации </w:t>
      </w:r>
      <w:r>
        <w:rPr>
          <w:rFonts w:ascii="Times New Roman" w:hAnsi="Times New Roman" w:cs="Times New Roman"/>
          <w:sz w:val="24"/>
          <w:szCs w:val="24"/>
        </w:rPr>
        <w:t>Благовещен</w:t>
      </w:r>
      <w:r w:rsidRPr="007D5C87">
        <w:rPr>
          <w:rFonts w:ascii="Times New Roman" w:hAnsi="Times New Roman" w:cs="Times New Roman"/>
          <w:sz w:val="24"/>
          <w:szCs w:val="24"/>
        </w:rPr>
        <w:t xml:space="preserve">ского сельского поселения «Вестник администрации </w:t>
      </w:r>
      <w:r>
        <w:rPr>
          <w:rFonts w:ascii="Times New Roman" w:hAnsi="Times New Roman" w:cs="Times New Roman"/>
          <w:sz w:val="24"/>
          <w:szCs w:val="24"/>
        </w:rPr>
        <w:t>Благовещен</w:t>
      </w:r>
      <w:r w:rsidRPr="007D5C87">
        <w:rPr>
          <w:rFonts w:ascii="Times New Roman" w:hAnsi="Times New Roman" w:cs="Times New Roman"/>
          <w:sz w:val="24"/>
          <w:szCs w:val="24"/>
        </w:rPr>
        <w:t>ского сельского поселения».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204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подписания.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9E9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9E9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9E9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9E9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9E9" w:rsidRDefault="001569E9" w:rsidP="004D2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Благовещенского </w:t>
      </w:r>
    </w:p>
    <w:p w:rsidR="001569E9" w:rsidRPr="004D204D" w:rsidRDefault="001569E9" w:rsidP="004D2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поселения:                                                                          Куликова Г.А.</w:t>
      </w:r>
    </w:p>
    <w:p w:rsidR="001569E9" w:rsidRPr="004D204D" w:rsidRDefault="001569E9" w:rsidP="004D2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204D">
        <w:rPr>
          <w:rFonts w:ascii="Times New Roman" w:hAnsi="Times New Roman" w:cs="Times New Roman"/>
          <w:sz w:val="24"/>
          <w:szCs w:val="24"/>
        </w:rPr>
        <w:br w:type="page"/>
      </w:r>
    </w:p>
    <w:p w:rsidR="001569E9" w:rsidRPr="004D204D" w:rsidRDefault="001569E9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569E9" w:rsidRPr="004D204D" w:rsidRDefault="001569E9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569E9" w:rsidRPr="004D204D" w:rsidRDefault="001569E9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</w:p>
    <w:p w:rsidR="001569E9" w:rsidRPr="004D204D" w:rsidRDefault="001569E9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09.01.</w:t>
      </w:r>
      <w:r w:rsidRPr="004D204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4D204D">
        <w:rPr>
          <w:rFonts w:ascii="Times New Roman" w:hAnsi="Times New Roman" w:cs="Times New Roman"/>
          <w:sz w:val="24"/>
          <w:szCs w:val="24"/>
        </w:rPr>
        <w:t xml:space="preserve">г. № </w:t>
      </w:r>
    </w:p>
    <w:p w:rsidR="001569E9" w:rsidRPr="004D204D" w:rsidRDefault="001569E9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569E9" w:rsidRPr="004D204D" w:rsidRDefault="001569E9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569E9" w:rsidRPr="004D204D" w:rsidRDefault="001569E9" w:rsidP="004D204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w:anchor="P36" w:history="1">
        <w:r w:rsidRPr="004D204D">
          <w:rPr>
            <w:rFonts w:ascii="Times New Roman" w:hAnsi="Times New Roman" w:cs="Times New Roman"/>
            <w:b/>
            <w:bCs/>
            <w:sz w:val="24"/>
            <w:szCs w:val="24"/>
          </w:rPr>
          <w:t>Правила</w:t>
        </w:r>
      </w:hyperlink>
      <w:r w:rsidRPr="004D204D">
        <w:rPr>
          <w:rFonts w:ascii="Times New Roman" w:hAnsi="Times New Roman" w:cs="Times New Roman"/>
          <w:b/>
          <w:bCs/>
          <w:sz w:val="24"/>
          <w:szCs w:val="24"/>
        </w:rPr>
        <w:t xml:space="preserve"> определения требований к закупаемым муниципальными органами и подведомственными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указанным органами </w:t>
      </w:r>
      <w:r w:rsidRPr="004D204D">
        <w:rPr>
          <w:rFonts w:ascii="Times New Roman" w:hAnsi="Times New Roman" w:cs="Times New Roman"/>
          <w:b/>
          <w:bCs/>
          <w:sz w:val="24"/>
          <w:szCs w:val="24"/>
        </w:rPr>
        <w:t xml:space="preserve"> бюджетными учреждениями отдельным видам товаров, работ, услуг (в том числе предельных цен товаров, работ, услуг)</w:t>
      </w:r>
    </w:p>
    <w:p w:rsidR="001569E9" w:rsidRPr="004D204D" w:rsidRDefault="001569E9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1. Настоящие Правила требований к закупаемым муниципальными органами и подведомственными указанным </w:t>
      </w:r>
      <w:r>
        <w:rPr>
          <w:rFonts w:ascii="Times New Roman" w:hAnsi="Times New Roman" w:cs="Times New Roman"/>
          <w:sz w:val="24"/>
          <w:szCs w:val="24"/>
        </w:rPr>
        <w:t xml:space="preserve">органам </w:t>
      </w:r>
      <w:r w:rsidRPr="004D204D">
        <w:rPr>
          <w:rFonts w:ascii="Times New Roman" w:hAnsi="Times New Roman" w:cs="Times New Roman"/>
          <w:sz w:val="24"/>
          <w:szCs w:val="24"/>
        </w:rPr>
        <w:t>бюджетными учреждениями отдельным видам товаров, работ, услуг (в том числе предельных цен товаров, работ, услуг) устанавливают порядок определения требований к отдельным видам товаров, работ, услуг (в том числе предельных цен товаров, работ, услуг), закупаемым муниципальными органами и подведомственными указанным органам бюджетными учреждениями (далее - Правила).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2.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10" w:history="1">
        <w:r w:rsidRPr="004D204D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3. Требования к закупаемым муниципальными органами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hyperlink w:anchor="P79" w:history="1">
        <w:r w:rsidRPr="004D204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составляется по форме согласно приложению № 1 на основании обязательного </w:t>
      </w:r>
      <w:hyperlink w:anchor="P160" w:history="1">
        <w:r w:rsidRPr="004D204D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1569E9" w:rsidRPr="004D204D" w:rsidRDefault="001569E9" w:rsidP="004D2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4. 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1569E9" w:rsidRPr="004D204D" w:rsidRDefault="001569E9" w:rsidP="004D2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-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1569E9" w:rsidRPr="004D204D" w:rsidRDefault="001569E9" w:rsidP="004D2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-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(свойств)(в том числе предельных цен товаров, работ, услуг).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5. Обязательный перечень формируется в соответствии с </w:t>
      </w:r>
      <w:hyperlink r:id="rId11" w:history="1">
        <w:r w:rsidRPr="004D20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02.09.2015 №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утверждается муниципальными органами и содержит требования к закупаемым муниципальными органами, подведомственными указанным органам бюджетными учреждениями отдельным видам товаров, работ, услуг.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6. Обязательный и ведомственный перечень формируются с учетом: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б) положений </w:t>
      </w:r>
      <w:hyperlink r:id="rId12" w:history="1">
        <w:r w:rsidRPr="004D204D">
          <w:rPr>
            <w:rFonts w:ascii="Times New Roman" w:hAnsi="Times New Roman" w:cs="Times New Roman"/>
            <w:sz w:val="24"/>
            <w:szCs w:val="24"/>
          </w:rPr>
          <w:t>статьи 33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в) принципа обеспечения конкуренции, определенного </w:t>
      </w:r>
      <w:hyperlink r:id="rId13" w:history="1">
        <w:r w:rsidRPr="004D204D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7.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а) потребительские свойства (в том числе качество и иные характеристики);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б) иные характеристики (свойства), не являющиеся потребительскими свойствами;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в) предельные цены товаров, работ, услуг.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8. Ведомственные перечни, утвержденные муниципальными органами должны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569E9" w:rsidRPr="004D204D" w:rsidRDefault="001569E9" w:rsidP="004D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органом, подведомственными им бюджетными учреждениями в общем объеме оплаты по контрактам, включенным в указанные реестры (по графикам платежей), заключенным соответствующими муниципальными органами, подведомственными им бюджетными учреждениями;</w:t>
      </w:r>
    </w:p>
    <w:p w:rsidR="001569E9" w:rsidRPr="007A3AAB" w:rsidRDefault="001569E9" w:rsidP="004D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б) доля контрактов на закупку отдельных видов товаров, работ, услуг муниципальных органов, подведомственных им бюджетных учреждений в общем количестве контрактов на </w:t>
      </w:r>
      <w:r w:rsidRPr="007A3AAB">
        <w:rPr>
          <w:rFonts w:ascii="Times New Roman" w:hAnsi="Times New Roman" w:cs="Times New Roman"/>
          <w:sz w:val="24"/>
          <w:szCs w:val="24"/>
        </w:rPr>
        <w:t>приобретение товаров, работ, услуг, заключаемых соответствующими муниципальными органами, подведомственными им бюджетными учреждениями.</w:t>
      </w:r>
    </w:p>
    <w:p w:rsidR="001569E9" w:rsidRPr="007A3AAB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AAB">
        <w:rPr>
          <w:rFonts w:ascii="Times New Roman" w:hAnsi="Times New Roman" w:cs="Times New Roman"/>
          <w:sz w:val="24"/>
          <w:szCs w:val="24"/>
        </w:rPr>
        <w:t>10. Требования к отдельным видам товаров, работ, услуг, закупаемым муниципальными органами,  подведомственными указанным органам бюджетными учреждениями определяются с учетом групп должностей работников соответствующих органов.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AAB">
        <w:rPr>
          <w:rFonts w:ascii="Times New Roman" w:hAnsi="Times New Roman" w:cs="Times New Roman"/>
          <w:sz w:val="24"/>
          <w:szCs w:val="24"/>
        </w:rPr>
        <w:t>Требования к отдельным видам товаров, работ, услуг, закупаемым муниципальными</w:t>
      </w:r>
      <w:r w:rsidRPr="004D204D">
        <w:rPr>
          <w:rFonts w:ascii="Times New Roman" w:hAnsi="Times New Roman" w:cs="Times New Roman"/>
          <w:sz w:val="24"/>
          <w:szCs w:val="24"/>
        </w:rPr>
        <w:t xml:space="preserve"> казенными учреждениями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11.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1569E9" w:rsidRPr="004D204D" w:rsidRDefault="001569E9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12. Предельные цены товаров, работ, услуг, установленные муниципальными органами в обязательном перечне, не могут превышать предельные цены товаров, работ, услуг при утверждении нормативных затрат на обеспечение функций муниципальных органов и подведомственных казенных учреждений.</w:t>
      </w:r>
    </w:p>
    <w:p w:rsidR="001569E9" w:rsidRPr="004D204D" w:rsidRDefault="001569E9" w:rsidP="004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69E9" w:rsidRPr="004D204D" w:rsidSect="004D204D">
          <w:footerReference w:type="default" r:id="rId14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1569E9" w:rsidRPr="004D204D" w:rsidRDefault="001569E9" w:rsidP="004D204D">
      <w:pPr>
        <w:widowControl w:val="0"/>
        <w:autoSpaceDE w:val="0"/>
        <w:autoSpaceDN w:val="0"/>
        <w:adjustRightInd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569E9" w:rsidRPr="004D204D" w:rsidRDefault="001569E9" w:rsidP="004D204D">
      <w:pPr>
        <w:autoSpaceDE w:val="0"/>
        <w:autoSpaceDN w:val="0"/>
        <w:spacing w:after="0" w:line="240" w:lineRule="auto"/>
        <w:ind w:left="7797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eastAsia="ru-RU"/>
        </w:rPr>
      </w:pPr>
      <w:r w:rsidRPr="004D2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hyperlink w:anchor="P36" w:history="1">
        <w:r w:rsidRPr="004D204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4D204D">
        <w:rPr>
          <w:rFonts w:ascii="Times New Roman" w:hAnsi="Times New Roman" w:cs="Times New Roman"/>
          <w:sz w:val="24"/>
          <w:szCs w:val="24"/>
        </w:rPr>
        <w:t>м определения требований к закупаемым муниципальными органами и подведомственными указанным органам бюджетными учреждениями отдельным видам товаров, работ, услуг (в том числе предельных цен товаров, работ, услуг)</w:t>
      </w:r>
    </w:p>
    <w:p w:rsidR="001569E9" w:rsidRPr="004D204D" w:rsidRDefault="001569E9" w:rsidP="004D20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eastAsia="ru-RU"/>
        </w:rPr>
      </w:pPr>
    </w:p>
    <w:p w:rsidR="001569E9" w:rsidRPr="004D204D" w:rsidRDefault="001569E9" w:rsidP="004D20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20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Ведомственный перечень</w:t>
      </w:r>
    </w:p>
    <w:p w:rsidR="001569E9" w:rsidRPr="004D204D" w:rsidRDefault="001569E9" w:rsidP="004D20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20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</w:t>
      </w:r>
    </w:p>
    <w:p w:rsidR="001569E9" w:rsidRPr="004D204D" w:rsidRDefault="001569E9" w:rsidP="004D20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9E9" w:rsidRPr="004D204D" w:rsidRDefault="001569E9" w:rsidP="004D20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3"/>
        <w:gridCol w:w="1036"/>
        <w:gridCol w:w="1838"/>
        <w:gridCol w:w="898"/>
        <w:gridCol w:w="1167"/>
        <w:gridCol w:w="1891"/>
        <w:gridCol w:w="1432"/>
        <w:gridCol w:w="1560"/>
        <w:gridCol w:w="1432"/>
        <w:gridCol w:w="1908"/>
        <w:gridCol w:w="1967"/>
      </w:tblGrid>
      <w:tr w:rsidR="001569E9" w:rsidRPr="004D204D">
        <w:tc>
          <w:tcPr>
            <w:tcW w:w="959" w:type="dxa"/>
            <w:vMerge w:val="restart"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ОКПД</w:t>
            </w:r>
          </w:p>
        </w:tc>
        <w:tc>
          <w:tcPr>
            <w:tcW w:w="1918" w:type="dxa"/>
            <w:vMerge w:val="restart"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051" w:type="dxa"/>
            <w:gridSpan w:val="2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49" w:type="dxa"/>
            <w:gridSpan w:val="2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  <w:tc>
          <w:tcPr>
            <w:tcW w:w="6311" w:type="dxa"/>
            <w:gridSpan w:val="4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bookmarkStart w:id="0" w:name="_GoBack"/>
            <w:bookmarkEnd w:id="0"/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муниципальным органом</w:t>
            </w:r>
          </w:p>
        </w:tc>
      </w:tr>
      <w:tr w:rsidR="001569E9" w:rsidRPr="004D204D">
        <w:tc>
          <w:tcPr>
            <w:tcW w:w="959" w:type="dxa"/>
            <w:vMerge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134" w:type="dxa"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2192" w:type="dxa"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</w:t>
            </w: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тика</w:t>
            </w:r>
          </w:p>
        </w:tc>
        <w:tc>
          <w:tcPr>
            <w:tcW w:w="1357" w:type="dxa"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характерис</w:t>
            </w: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тики</w:t>
            </w:r>
          </w:p>
        </w:tc>
        <w:tc>
          <w:tcPr>
            <w:tcW w:w="1644" w:type="dxa"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</w:t>
            </w: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тика</w:t>
            </w:r>
          </w:p>
        </w:tc>
        <w:tc>
          <w:tcPr>
            <w:tcW w:w="1346" w:type="dxa"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характерис</w:t>
            </w: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тики</w:t>
            </w:r>
          </w:p>
        </w:tc>
        <w:tc>
          <w:tcPr>
            <w:tcW w:w="1626" w:type="dxa"/>
            <w:vAlign w:val="center"/>
          </w:tcPr>
          <w:p w:rsidR="001569E9" w:rsidRPr="008333EB" w:rsidRDefault="001569E9" w:rsidP="008333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отклонения значения характерис</w:t>
            </w: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тики от утвержден</w:t>
            </w: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муниципальным органом</w:t>
            </w:r>
          </w:p>
        </w:tc>
        <w:tc>
          <w:tcPr>
            <w:tcW w:w="1695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  <w:r w:rsidRPr="008333E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833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9E9" w:rsidRPr="004D204D">
        <w:tc>
          <w:tcPr>
            <w:tcW w:w="959" w:type="dxa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2" w:type="dxa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7" w:type="dxa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dxa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6" w:type="dxa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6" w:type="dxa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569E9" w:rsidRPr="004D204D">
        <w:tc>
          <w:tcPr>
            <w:tcW w:w="15922" w:type="dxa"/>
            <w:gridSpan w:val="11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Отдельные виды товаров, работ, услуг, включенные в обязательный перечень, утвержденный муниципальным органом</w:t>
            </w:r>
          </w:p>
        </w:tc>
      </w:tr>
      <w:tr w:rsidR="001569E9" w:rsidRPr="004D204D">
        <w:tc>
          <w:tcPr>
            <w:tcW w:w="959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69E9" w:rsidRPr="004D204D">
        <w:tc>
          <w:tcPr>
            <w:tcW w:w="15922" w:type="dxa"/>
            <w:gridSpan w:val="11"/>
          </w:tcPr>
          <w:p w:rsidR="001569E9" w:rsidRPr="008333EB" w:rsidRDefault="001569E9" w:rsidP="00833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1569E9" w:rsidRPr="004D204D">
        <w:tc>
          <w:tcPr>
            <w:tcW w:w="959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1569E9" w:rsidRPr="008333EB" w:rsidRDefault="001569E9" w:rsidP="0083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569E9" w:rsidRPr="004D204D" w:rsidRDefault="001569E9" w:rsidP="004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569E9" w:rsidRPr="004D204D" w:rsidRDefault="001569E9" w:rsidP="004D204D">
      <w:pPr>
        <w:widowControl w:val="0"/>
        <w:autoSpaceDE w:val="0"/>
        <w:autoSpaceDN w:val="0"/>
        <w:adjustRightInd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569E9" w:rsidRPr="004D204D" w:rsidRDefault="001569E9" w:rsidP="004D204D">
      <w:pPr>
        <w:autoSpaceDE w:val="0"/>
        <w:autoSpaceDN w:val="0"/>
        <w:spacing w:after="0" w:line="240" w:lineRule="auto"/>
        <w:ind w:left="7797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eastAsia="ru-RU"/>
        </w:rPr>
      </w:pPr>
      <w:r w:rsidRPr="004D2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hyperlink w:anchor="P36" w:history="1">
        <w:r w:rsidRPr="004D204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4D204D">
        <w:rPr>
          <w:rFonts w:ascii="Times New Roman" w:hAnsi="Times New Roman" w:cs="Times New Roman"/>
          <w:sz w:val="24"/>
          <w:szCs w:val="24"/>
        </w:rPr>
        <w:t>м определения требований к закупаемым муниципальными органами и подведомственными указанным органам бюджетными учреждениями отдельным видам товаров, работ, услуг (в том числе предельных цен товаров, работ, услуг)</w:t>
      </w:r>
    </w:p>
    <w:p w:rsidR="001569E9" w:rsidRPr="004D204D" w:rsidRDefault="001569E9" w:rsidP="004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9E9" w:rsidRPr="004D204D" w:rsidRDefault="001569E9" w:rsidP="004D2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04D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Обязательный перечень </w:t>
      </w:r>
    </w:p>
    <w:p w:rsidR="001569E9" w:rsidRPr="004D204D" w:rsidRDefault="001569E9" w:rsidP="004D2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04D">
        <w:rPr>
          <w:rFonts w:ascii="Times New Roman" w:hAnsi="Times New Roman" w:cs="Times New Roman"/>
          <w:b/>
          <w:bCs/>
          <w:sz w:val="24"/>
          <w:szCs w:val="24"/>
        </w:rPr>
        <w:t>отдельных видов товаров, работ, услуг их потребительские свойства  и иные характеристики,</w:t>
      </w:r>
    </w:p>
    <w:p w:rsidR="001569E9" w:rsidRPr="004D204D" w:rsidRDefault="001569E9" w:rsidP="004D2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04D">
        <w:rPr>
          <w:rFonts w:ascii="Times New Roman" w:hAnsi="Times New Roman" w:cs="Times New Roman"/>
          <w:b/>
          <w:bCs/>
          <w:sz w:val="24"/>
          <w:szCs w:val="24"/>
        </w:rPr>
        <w:t xml:space="preserve"> а также значения таких свойств и характеристик (в том числе предельные цены товаров, работ, услуг)</w:t>
      </w:r>
    </w:p>
    <w:p w:rsidR="001569E9" w:rsidRPr="004D204D" w:rsidRDefault="001569E9" w:rsidP="004D2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709"/>
        <w:gridCol w:w="1275"/>
        <w:gridCol w:w="851"/>
        <w:gridCol w:w="709"/>
        <w:gridCol w:w="567"/>
        <w:gridCol w:w="2409"/>
        <w:gridCol w:w="1985"/>
        <w:gridCol w:w="1701"/>
        <w:gridCol w:w="1134"/>
        <w:gridCol w:w="1276"/>
        <w:gridCol w:w="1701"/>
        <w:gridCol w:w="1275"/>
      </w:tblGrid>
      <w:tr w:rsidR="001569E9" w:rsidRPr="004D204D">
        <w:tc>
          <w:tcPr>
            <w:tcW w:w="346" w:type="dxa"/>
            <w:vMerge w:val="restart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9" w:type="dxa"/>
            <w:vMerge w:val="restart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4D204D">
                <w:rPr>
                  <w:rFonts w:ascii="Times New Roman" w:hAnsi="Times New Roman" w:cs="Times New Roman"/>
                  <w:sz w:val="24"/>
                  <w:szCs w:val="24"/>
                </w:rPr>
                <w:t>ОКПД2</w:t>
              </w:r>
            </w:hyperlink>
          </w:p>
        </w:tc>
        <w:tc>
          <w:tcPr>
            <w:tcW w:w="1275" w:type="dxa"/>
            <w:vMerge w:val="restart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3608" w:type="dxa"/>
            <w:gridSpan w:val="10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1569E9" w:rsidRPr="004D204D">
        <w:tc>
          <w:tcPr>
            <w:tcW w:w="346" w:type="dxa"/>
            <w:vMerge/>
          </w:tcPr>
          <w:p w:rsidR="001569E9" w:rsidRPr="004D204D" w:rsidRDefault="001569E9" w:rsidP="004D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69E9" w:rsidRPr="004D204D" w:rsidRDefault="001569E9" w:rsidP="004D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9E9" w:rsidRPr="004D204D" w:rsidRDefault="001569E9" w:rsidP="004D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gridSpan w:val="2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5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976" w:type="dxa"/>
            <w:gridSpan w:val="2"/>
          </w:tcPr>
          <w:p w:rsidR="001569E9" w:rsidRPr="004D204D" w:rsidRDefault="001569E9" w:rsidP="004D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Подведомственные муниципальным органам казенные учреждения и бюджетные учреждения</w:t>
            </w:r>
          </w:p>
        </w:tc>
      </w:tr>
      <w:tr w:rsidR="001569E9" w:rsidRPr="004D204D">
        <w:tc>
          <w:tcPr>
            <w:tcW w:w="346" w:type="dxa"/>
            <w:vMerge/>
          </w:tcPr>
          <w:p w:rsidR="001569E9" w:rsidRPr="004D204D" w:rsidRDefault="001569E9" w:rsidP="004D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69E9" w:rsidRPr="004D204D" w:rsidRDefault="001569E9" w:rsidP="004D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9E9" w:rsidRPr="004D204D" w:rsidRDefault="001569E9" w:rsidP="004D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69E9" w:rsidRPr="004D204D" w:rsidRDefault="001569E9" w:rsidP="004D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4D20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567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Высшие должности, не отнесенные к муниципальным должностям муниципальной службы</w:t>
            </w:r>
          </w:p>
        </w:tc>
        <w:tc>
          <w:tcPr>
            <w:tcW w:w="1985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1701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Главные должности муниципальной службы</w:t>
            </w:r>
          </w:p>
        </w:tc>
        <w:tc>
          <w:tcPr>
            <w:tcW w:w="1134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1276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Старшие и младшие должности муниципальной службы</w:t>
            </w:r>
          </w:p>
        </w:tc>
        <w:tc>
          <w:tcPr>
            <w:tcW w:w="1701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275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569E9" w:rsidRPr="004D204D">
        <w:tc>
          <w:tcPr>
            <w:tcW w:w="346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69E9" w:rsidRPr="004D204D">
        <w:tc>
          <w:tcPr>
            <w:tcW w:w="346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E9" w:rsidRPr="004D204D">
        <w:tc>
          <w:tcPr>
            <w:tcW w:w="346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9E9" w:rsidRPr="004D204D" w:rsidRDefault="001569E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9E9" w:rsidRPr="004D204D" w:rsidRDefault="001569E9" w:rsidP="004D2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9E9" w:rsidRPr="004D204D" w:rsidRDefault="001569E9" w:rsidP="004D20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1569E9" w:rsidRPr="004D204D" w:rsidSect="00595457">
      <w:pgSz w:w="16840" w:h="11907" w:orient="landscape" w:code="9"/>
      <w:pgMar w:top="1134" w:right="567" w:bottom="567" w:left="567" w:header="227" w:footer="397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E9" w:rsidRDefault="001569E9" w:rsidP="0072158F">
      <w:pPr>
        <w:spacing w:after="0" w:line="240" w:lineRule="auto"/>
      </w:pPr>
      <w:r>
        <w:separator/>
      </w:r>
    </w:p>
  </w:endnote>
  <w:endnote w:type="continuationSeparator" w:id="1">
    <w:p w:rsidR="001569E9" w:rsidRDefault="001569E9" w:rsidP="0072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E9" w:rsidRDefault="001569E9">
    <w:pPr>
      <w:pStyle w:val="Footer"/>
      <w:jc w:val="right"/>
    </w:pPr>
  </w:p>
  <w:p w:rsidR="001569E9" w:rsidRDefault="001569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E9" w:rsidRDefault="001569E9" w:rsidP="0072158F">
      <w:pPr>
        <w:spacing w:after="0" w:line="240" w:lineRule="auto"/>
      </w:pPr>
      <w:r>
        <w:separator/>
      </w:r>
    </w:p>
  </w:footnote>
  <w:footnote w:type="continuationSeparator" w:id="1">
    <w:p w:rsidR="001569E9" w:rsidRDefault="001569E9" w:rsidP="0072158F">
      <w:pPr>
        <w:spacing w:after="0" w:line="240" w:lineRule="auto"/>
      </w:pPr>
      <w:r>
        <w:continuationSeparator/>
      </w:r>
    </w:p>
  </w:footnote>
  <w:footnote w:id="2">
    <w:p w:rsidR="001569E9" w:rsidRDefault="001569E9">
      <w:pPr>
        <w:pStyle w:val="FootnoteText"/>
      </w:pPr>
      <w:r>
        <w:rPr>
          <w:rStyle w:val="FootnoteReference"/>
        </w:rPr>
        <w:footnoteRef/>
      </w:r>
      <w: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характеристик качества)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7684"/>
    <w:multiLevelType w:val="multilevel"/>
    <w:tmpl w:val="04E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B8B1302"/>
    <w:multiLevelType w:val="multilevel"/>
    <w:tmpl w:val="D134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43306E4"/>
    <w:multiLevelType w:val="hybridMultilevel"/>
    <w:tmpl w:val="61F6920C"/>
    <w:lvl w:ilvl="0" w:tplc="85C66B5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59640E"/>
    <w:multiLevelType w:val="multilevel"/>
    <w:tmpl w:val="717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E961EE3"/>
    <w:multiLevelType w:val="multilevel"/>
    <w:tmpl w:val="616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EB0"/>
    <w:rsid w:val="00054764"/>
    <w:rsid w:val="000658E5"/>
    <w:rsid w:val="00093D7E"/>
    <w:rsid w:val="000D11C0"/>
    <w:rsid w:val="000D4750"/>
    <w:rsid w:val="000F5150"/>
    <w:rsid w:val="00101708"/>
    <w:rsid w:val="00133172"/>
    <w:rsid w:val="001569E9"/>
    <w:rsid w:val="001708EC"/>
    <w:rsid w:val="00176195"/>
    <w:rsid w:val="001A7FAD"/>
    <w:rsid w:val="001B262B"/>
    <w:rsid w:val="001C205B"/>
    <w:rsid w:val="001E0514"/>
    <w:rsid w:val="00223776"/>
    <w:rsid w:val="002238B6"/>
    <w:rsid w:val="0026365D"/>
    <w:rsid w:val="002647E6"/>
    <w:rsid w:val="0026520C"/>
    <w:rsid w:val="002750A0"/>
    <w:rsid w:val="002A5F17"/>
    <w:rsid w:val="002C1DED"/>
    <w:rsid w:val="002C4D94"/>
    <w:rsid w:val="002C7B4F"/>
    <w:rsid w:val="00310D39"/>
    <w:rsid w:val="003773AC"/>
    <w:rsid w:val="00380ACD"/>
    <w:rsid w:val="0038107E"/>
    <w:rsid w:val="003E4092"/>
    <w:rsid w:val="003E7760"/>
    <w:rsid w:val="003F5D44"/>
    <w:rsid w:val="004042BF"/>
    <w:rsid w:val="004453C1"/>
    <w:rsid w:val="00467D99"/>
    <w:rsid w:val="00470320"/>
    <w:rsid w:val="004B331C"/>
    <w:rsid w:val="004C4355"/>
    <w:rsid w:val="004D204D"/>
    <w:rsid w:val="004E664E"/>
    <w:rsid w:val="00546852"/>
    <w:rsid w:val="00556575"/>
    <w:rsid w:val="005607FD"/>
    <w:rsid w:val="00564012"/>
    <w:rsid w:val="0056663E"/>
    <w:rsid w:val="0059366D"/>
    <w:rsid w:val="00595457"/>
    <w:rsid w:val="00595531"/>
    <w:rsid w:val="005B3BCD"/>
    <w:rsid w:val="0067388B"/>
    <w:rsid w:val="00675AF6"/>
    <w:rsid w:val="00683B86"/>
    <w:rsid w:val="006C1262"/>
    <w:rsid w:val="00704EF7"/>
    <w:rsid w:val="00707902"/>
    <w:rsid w:val="00710C73"/>
    <w:rsid w:val="0071502D"/>
    <w:rsid w:val="0072158F"/>
    <w:rsid w:val="00771067"/>
    <w:rsid w:val="00787A76"/>
    <w:rsid w:val="007901D4"/>
    <w:rsid w:val="007A3AAB"/>
    <w:rsid w:val="007D5C87"/>
    <w:rsid w:val="007E12C6"/>
    <w:rsid w:val="007F08A3"/>
    <w:rsid w:val="00822B81"/>
    <w:rsid w:val="00827B4D"/>
    <w:rsid w:val="008333EB"/>
    <w:rsid w:val="00846A2D"/>
    <w:rsid w:val="00866AFD"/>
    <w:rsid w:val="00874D02"/>
    <w:rsid w:val="00885F06"/>
    <w:rsid w:val="008C0900"/>
    <w:rsid w:val="008D5348"/>
    <w:rsid w:val="00922CE7"/>
    <w:rsid w:val="00924AC4"/>
    <w:rsid w:val="009436B1"/>
    <w:rsid w:val="0095411C"/>
    <w:rsid w:val="00960864"/>
    <w:rsid w:val="009656B4"/>
    <w:rsid w:val="00966237"/>
    <w:rsid w:val="00977CB1"/>
    <w:rsid w:val="00986F54"/>
    <w:rsid w:val="00992F73"/>
    <w:rsid w:val="0099426D"/>
    <w:rsid w:val="009E327B"/>
    <w:rsid w:val="009F3720"/>
    <w:rsid w:val="00A16F93"/>
    <w:rsid w:val="00A27108"/>
    <w:rsid w:val="00A2767F"/>
    <w:rsid w:val="00A41AF2"/>
    <w:rsid w:val="00A54083"/>
    <w:rsid w:val="00A74263"/>
    <w:rsid w:val="00AB3B99"/>
    <w:rsid w:val="00B21C48"/>
    <w:rsid w:val="00BA1EB0"/>
    <w:rsid w:val="00BB77D9"/>
    <w:rsid w:val="00BF46F5"/>
    <w:rsid w:val="00BF4C85"/>
    <w:rsid w:val="00C35817"/>
    <w:rsid w:val="00C36B9E"/>
    <w:rsid w:val="00C50F3F"/>
    <w:rsid w:val="00C52E9E"/>
    <w:rsid w:val="00C53EBE"/>
    <w:rsid w:val="00C87847"/>
    <w:rsid w:val="00CB3504"/>
    <w:rsid w:val="00CD5165"/>
    <w:rsid w:val="00D446D7"/>
    <w:rsid w:val="00D502B6"/>
    <w:rsid w:val="00D96C1A"/>
    <w:rsid w:val="00DA2E69"/>
    <w:rsid w:val="00DB755F"/>
    <w:rsid w:val="00DC53C8"/>
    <w:rsid w:val="00DD18A0"/>
    <w:rsid w:val="00DF0DB9"/>
    <w:rsid w:val="00DF3985"/>
    <w:rsid w:val="00E35ADA"/>
    <w:rsid w:val="00E40C13"/>
    <w:rsid w:val="00E5496E"/>
    <w:rsid w:val="00ED06FC"/>
    <w:rsid w:val="00F11AA6"/>
    <w:rsid w:val="00F54AFE"/>
    <w:rsid w:val="00F860FE"/>
    <w:rsid w:val="00FC12EE"/>
    <w:rsid w:val="00FD4DF2"/>
    <w:rsid w:val="00FD7D6B"/>
    <w:rsid w:val="00FF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0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9F3720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1D4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BA1EB0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BA1EB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A1EB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2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58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72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58F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1017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0170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01708"/>
    <w:rPr>
      <w:vertAlign w:val="superscript"/>
    </w:rPr>
  </w:style>
  <w:style w:type="table" w:styleId="TableGrid">
    <w:name w:val="Table Grid"/>
    <w:basedOn w:val="TableNormal"/>
    <w:uiPriority w:val="99"/>
    <w:rsid w:val="009436B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7D5C8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5C87"/>
    <w:pPr>
      <w:ind w:left="720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9F3720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F09D5CFE70E1C741C1C9167F31A8A3CBF58B3273B2B373471E83DB7B31F890334898B4F6153E6q3j0L" TargetMode="External"/><Relationship Id="rId13" Type="http://schemas.openxmlformats.org/officeDocument/2006/relationships/hyperlink" Target="consultantplus://offline/ref=DFDF09D5CFE70E1C741C1C9167F31A8A3CBE5CB2233B2B373471E83DB7B31F890334898B4F6153EEq3jB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DF09D5CFE70E1C741C1C9167F31A8A3CBE5CB2233B2B373471E83DB7B31F890334898Bq4jAL" TargetMode="External"/><Relationship Id="rId12" Type="http://schemas.openxmlformats.org/officeDocument/2006/relationships/hyperlink" Target="consultantplus://offline/ref=DFDF09D5CFE70E1C741C1C9167F31A8A3CBE5CB2233B2B373471E83DB7B31F890334898B4F6150EFq3j5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DF09D5CFE70E1C741C1C9167F31A8A3CB15AB121392B373471E83DB7qBj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DF09D5CFE70E1C741C1C9167F31A8A3CBF58B3273B2B373471E83DB7qBj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DF09D5CFE70E1C741C1C9167F31A8A3CBF54BD213E2B373471E83DB7qBj3L" TargetMode="External"/><Relationship Id="rId10" Type="http://schemas.openxmlformats.org/officeDocument/2006/relationships/hyperlink" Target="consultantplus://offline/ref=DFDF09D5CFE70E1C741C1C9167F31A8A3CBF54BD213E2B373471E83DB7qBj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blagovesheni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1789</Words>
  <Characters>10201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 ОБЛАСТЬ  </dc:title>
  <dc:subject/>
  <dc:creator>PravdikovaON</dc:creator>
  <cp:keywords/>
  <dc:description/>
  <cp:lastModifiedBy>User</cp:lastModifiedBy>
  <cp:revision>2</cp:revision>
  <cp:lastPrinted>2016-03-02T11:34:00Z</cp:lastPrinted>
  <dcterms:created xsi:type="dcterms:W3CDTF">2017-01-19T06:26:00Z</dcterms:created>
  <dcterms:modified xsi:type="dcterms:W3CDTF">2017-01-19T06:26:00Z</dcterms:modified>
</cp:coreProperties>
</file>