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9F00CC" w:rsidRDefault="009A3FD2" w:rsidP="009A3F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      </w:t>
      </w:r>
      <w:r w:rsidR="00723276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.1</w:t>
      </w:r>
      <w:r w:rsidR="009F00CC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.202</w:t>
      </w:r>
      <w:r w:rsidR="0072327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                                                                              №</w:t>
      </w:r>
      <w:r w:rsidR="008C2CA4">
        <w:rPr>
          <w:b/>
          <w:bCs/>
          <w:sz w:val="28"/>
          <w:szCs w:val="28"/>
        </w:rPr>
        <w:t>117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094BC6" w:rsidRPr="00135CBD" w:rsidRDefault="00094BC6" w:rsidP="00094BC6">
      <w:pPr>
        <w:pStyle w:val="2"/>
        <w:rPr>
          <w:szCs w:val="24"/>
        </w:rPr>
      </w:pPr>
    </w:p>
    <w:p w:rsidR="0078279A" w:rsidRDefault="0078279A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</w:p>
    <w:p w:rsidR="00BB363E" w:rsidRPr="003E6DBF" w:rsidRDefault="00BB363E" w:rsidP="00BB36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(Приложение 1).</w:t>
      </w:r>
    </w:p>
    <w:p w:rsidR="0078279A" w:rsidRPr="003E6DBF" w:rsidRDefault="0078279A" w:rsidP="0078279A">
      <w:pPr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 (Приложение 2).</w:t>
      </w:r>
    </w:p>
    <w:p w:rsidR="00850303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Благовещенского сельского поселения от 29.11.2021 №64.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начиная с бюджета на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6DBF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Глава </w:t>
      </w:r>
      <w:r w:rsidR="009A3FD2" w:rsidRPr="003E6DBF">
        <w:rPr>
          <w:bCs/>
          <w:sz w:val="28"/>
          <w:szCs w:val="28"/>
        </w:rPr>
        <w:t>Благовещен</w:t>
      </w:r>
      <w:r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850303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О</w:t>
      </w:r>
      <w:r w:rsidR="0078279A" w:rsidRPr="003E6D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CA4">
        <w:rPr>
          <w:rFonts w:ascii="Times New Roman" w:hAnsi="Times New Roman" w:cs="Times New Roman"/>
          <w:sz w:val="28"/>
          <w:szCs w:val="28"/>
        </w:rPr>
        <w:t>12</w:t>
      </w:r>
      <w:r w:rsidR="0078279A" w:rsidRPr="003E6DBF">
        <w:rPr>
          <w:rFonts w:ascii="Times New Roman" w:hAnsi="Times New Roman" w:cs="Times New Roman"/>
          <w:sz w:val="28"/>
          <w:szCs w:val="28"/>
        </w:rPr>
        <w:t>.1</w:t>
      </w:r>
      <w:r w:rsidR="0017459A" w:rsidRPr="00C31904">
        <w:rPr>
          <w:rFonts w:ascii="Times New Roman" w:hAnsi="Times New Roman" w:cs="Times New Roman"/>
          <w:sz w:val="28"/>
          <w:szCs w:val="28"/>
        </w:rPr>
        <w:t>1</w:t>
      </w:r>
      <w:r w:rsidR="0078279A" w:rsidRPr="003E6DB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8C2CA4">
        <w:rPr>
          <w:rFonts w:ascii="Times New Roman" w:hAnsi="Times New Roman" w:cs="Times New Roman"/>
          <w:sz w:val="28"/>
          <w:szCs w:val="28"/>
        </w:rPr>
        <w:t>117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Перечень  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257CBB">
        <w:trPr>
          <w:trHeight w:val="59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257CBB" w:rsidRPr="003E6DBF" w:rsidTr="00257CBB">
        <w:trPr>
          <w:trHeight w:val="144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BB" w:rsidRPr="00257CBB" w:rsidRDefault="00257CBB" w:rsidP="009A3FD2">
            <w:pPr>
              <w:jc w:val="center"/>
              <w:rPr>
                <w:sz w:val="28"/>
                <w:szCs w:val="28"/>
              </w:rPr>
            </w:pPr>
            <w:r w:rsidRPr="00257CBB">
              <w:rPr>
                <w:sz w:val="28"/>
                <w:szCs w:val="28"/>
              </w:rPr>
              <w:t>045 108 04020 01 0000 110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B" w:rsidRPr="005148F3" w:rsidRDefault="005148F3" w:rsidP="005148F3">
            <w:pPr>
              <w:jc w:val="both"/>
              <w:rPr>
                <w:sz w:val="28"/>
                <w:szCs w:val="28"/>
              </w:rPr>
            </w:pPr>
            <w:r w:rsidRPr="000771D7">
              <w:rPr>
                <w:color w:val="000000"/>
                <w:sz w:val="28"/>
                <w:szCs w:val="28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4497" w:rsidRPr="003E6DBF" w:rsidTr="00ED4497">
        <w:trPr>
          <w:trHeight w:val="57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97" w:rsidRPr="003E6DBF" w:rsidRDefault="00ED4497" w:rsidP="00ED4497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045 </w:t>
            </w:r>
            <w:r w:rsidRPr="003E6DBF">
              <w:rPr>
                <w:bCs/>
                <w:sz w:val="28"/>
                <w:szCs w:val="28"/>
              </w:rPr>
              <w:t>111 050</w:t>
            </w:r>
            <w:r>
              <w:rPr>
                <w:bCs/>
                <w:sz w:val="28"/>
                <w:szCs w:val="28"/>
              </w:rPr>
              <w:t>2</w:t>
            </w:r>
            <w:r w:rsidRPr="003E6D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97" w:rsidRPr="00ED4497" w:rsidRDefault="00ED4497" w:rsidP="00ED44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> 117 01050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78279A" w:rsidRPr="003E6DBF" w:rsidTr="001D29CB">
        <w:trPr>
          <w:trHeight w:val="78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117 05050 10 0000 180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D29CB" w:rsidRPr="003E6DBF" w:rsidTr="00496092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Pr="003E6DBF" w:rsidRDefault="001D29CB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045 1 17 16000 10 0000 180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Pr="0030261F" w:rsidRDefault="001D29CB" w:rsidP="001C51F8">
            <w:pPr>
              <w:jc w:val="both"/>
              <w:rPr>
                <w:sz w:val="28"/>
                <w:szCs w:val="28"/>
              </w:rPr>
            </w:pPr>
            <w:r w:rsidRPr="0030261F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2E2E57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1D29CB" w:rsidRPr="003E6DBF" w:rsidRDefault="001D29CB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2 02 15002 10 0000 150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017CC" w:rsidRPr="003E6DBF" w:rsidRDefault="000017CC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257CBB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lastRenderedPageBreak/>
              <w:t>0</w:t>
            </w:r>
            <w:r w:rsidR="009A3FD2" w:rsidRPr="003E6DBF">
              <w:rPr>
                <w:sz w:val="28"/>
                <w:szCs w:val="28"/>
              </w:rPr>
              <w:t xml:space="preserve">45 </w:t>
            </w:r>
            <w:r w:rsidRPr="003E6DBF">
              <w:rPr>
                <w:sz w:val="28"/>
                <w:szCs w:val="28"/>
              </w:rPr>
              <w:t>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="00257CBB">
              <w:rPr>
                <w:sz w:val="28"/>
                <w:szCs w:val="28"/>
              </w:rPr>
              <w:t>15009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0000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Default="00257CBB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Дотации бюджетам сельских поселений на</w:t>
            </w:r>
            <w:r>
              <w:rPr>
                <w:sz w:val="28"/>
                <w:szCs w:val="28"/>
              </w:rPr>
              <w:t xml:space="preserve"> частичную компенсацию дополнительных расходов на повышение оплаты труда работников бюджетной сферы и иные цели</w:t>
            </w:r>
          </w:p>
          <w:p w:rsidR="00257CBB" w:rsidRPr="003E6DBF" w:rsidRDefault="00257CBB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BB363E" w:rsidRPr="003E6DBF" w:rsidTr="000B07B9">
        <w:trPr>
          <w:trHeight w:val="41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Pr="003E6DBF" w:rsidRDefault="00BB363E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045 2 02 255</w:t>
            </w:r>
            <w:r>
              <w:rPr>
                <w:sz w:val="28"/>
                <w:szCs w:val="28"/>
              </w:rPr>
              <w:t>19</w:t>
            </w:r>
            <w:r w:rsidRPr="003E6DBF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Default="00BB363E" w:rsidP="001C51F8">
            <w:pPr>
              <w:jc w:val="both"/>
              <w:rPr>
                <w:sz w:val="28"/>
                <w:szCs w:val="28"/>
              </w:rPr>
            </w:pPr>
          </w:p>
          <w:p w:rsidR="00BB363E" w:rsidRPr="003E6DBF" w:rsidRDefault="00BB363E" w:rsidP="000017CC">
            <w:pPr>
              <w:pStyle w:val="af5"/>
              <w:rPr>
                <w:sz w:val="28"/>
                <w:szCs w:val="28"/>
              </w:rPr>
            </w:pPr>
            <w:r w:rsidRPr="00C84EF8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F345F2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D43050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D43050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1E2E47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1E2E47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182  10102010010000 110</w:t>
            </w:r>
          </w:p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182 105030100100000 110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78279A" w:rsidRPr="003E6DBF" w:rsidTr="00E55C61">
        <w:trPr>
          <w:trHeight w:val="61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182 10601030100000110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182 10606033100000110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182 10606043100000110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</w:tbl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D43050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0DDD" w:rsidRPr="003E6DBF" w:rsidRDefault="00257CBB" w:rsidP="00780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О</w:t>
      </w:r>
      <w:r w:rsidR="00780DDD" w:rsidRPr="003E6D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CA4">
        <w:rPr>
          <w:rFonts w:ascii="Times New Roman" w:hAnsi="Times New Roman" w:cs="Times New Roman"/>
          <w:sz w:val="28"/>
          <w:szCs w:val="28"/>
        </w:rPr>
        <w:t>12</w:t>
      </w:r>
      <w:r w:rsidR="00780DDD" w:rsidRPr="003E6DBF">
        <w:rPr>
          <w:rFonts w:ascii="Times New Roman" w:hAnsi="Times New Roman" w:cs="Times New Roman"/>
          <w:sz w:val="28"/>
          <w:szCs w:val="28"/>
        </w:rPr>
        <w:t>.1</w:t>
      </w:r>
      <w:r w:rsidR="00780DD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0DDD" w:rsidRPr="003E6DB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0DDD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8C2CA4">
        <w:rPr>
          <w:rFonts w:ascii="Times New Roman" w:hAnsi="Times New Roman" w:cs="Times New Roman"/>
          <w:sz w:val="28"/>
          <w:szCs w:val="28"/>
        </w:rPr>
        <w:t>117</w:t>
      </w:r>
      <w:r w:rsidR="00780DDD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D43050" w:rsidRPr="003E6DBF">
        <w:rPr>
          <w:rFonts w:ascii="Times New Roman" w:hAnsi="Times New Roman" w:cs="Times New Roman"/>
          <w:b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3E6DBF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1. Настоящий документ  определяет порядок и сроки внесения изменений в перечни главных администраторов доходов бюджета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Перечень).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администрация)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3E6DBF" w:rsidRDefault="00411B57" w:rsidP="00411B57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6DBF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D43050" w:rsidRPr="003E6DBF">
        <w:rPr>
          <w:rFonts w:ascii="Times New Roman" w:hAnsi="Times New Roman"/>
          <w:sz w:val="28"/>
          <w:szCs w:val="28"/>
        </w:rPr>
        <w:t>Благовещенског</w:t>
      </w:r>
      <w:r w:rsidRPr="003E6DBF">
        <w:rPr>
          <w:rFonts w:ascii="Times New Roman" w:hAnsi="Times New Roman"/>
          <w:sz w:val="28"/>
          <w:szCs w:val="28"/>
        </w:rPr>
        <w:t>о</w:t>
      </w:r>
      <w:r w:rsidR="00D43050" w:rsidRPr="003E6D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6DBF">
        <w:rPr>
          <w:rFonts w:ascii="Times New Roman" w:hAnsi="Times New Roman"/>
          <w:sz w:val="28"/>
          <w:szCs w:val="28"/>
        </w:rPr>
        <w:t xml:space="preserve"> акта администрации  </w:t>
      </w:r>
      <w:r w:rsidR="00D43050" w:rsidRPr="003E6DBF">
        <w:rPr>
          <w:rFonts w:ascii="Times New Roman" w:hAnsi="Times New Roman"/>
          <w:sz w:val="28"/>
          <w:szCs w:val="28"/>
        </w:rPr>
        <w:t>Благовещен</w:t>
      </w:r>
      <w:r w:rsidRPr="003E6DBF">
        <w:rPr>
          <w:rFonts w:ascii="Times New Roman" w:hAnsi="Times New Roman"/>
          <w:sz w:val="28"/>
          <w:szCs w:val="28"/>
        </w:rPr>
        <w:t>ского сельского поселения в срок, установленный пунктом 3 настоящего Порядка.</w:t>
      </w:r>
    </w:p>
    <w:p w:rsidR="00411B57" w:rsidRPr="003E6DBF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3E6DBF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E5" w:rsidRDefault="008904E5">
      <w:r>
        <w:separator/>
      </w:r>
    </w:p>
  </w:endnote>
  <w:endnote w:type="continuationSeparator" w:id="0">
    <w:p w:rsidR="008904E5" w:rsidRDefault="0089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E5" w:rsidRDefault="008904E5">
      <w:r>
        <w:separator/>
      </w:r>
    </w:p>
  </w:footnote>
  <w:footnote w:type="continuationSeparator" w:id="0">
    <w:p w:rsidR="008904E5" w:rsidRDefault="00890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17CC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29CB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735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57CBB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57A5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1C5A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8F3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29B3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034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276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B6959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303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04E5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2CA4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5C2C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3C33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363E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904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2AC7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66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42CD"/>
    <w:rsid w:val="00D264DE"/>
    <w:rsid w:val="00D26FF7"/>
    <w:rsid w:val="00D276E3"/>
    <w:rsid w:val="00D3025E"/>
    <w:rsid w:val="00D30D9E"/>
    <w:rsid w:val="00D31625"/>
    <w:rsid w:val="00D33B8C"/>
    <w:rsid w:val="00D34824"/>
    <w:rsid w:val="00D35DD6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221"/>
    <w:rsid w:val="00F85E0D"/>
    <w:rsid w:val="00F85F51"/>
    <w:rsid w:val="00F86AA1"/>
    <w:rsid w:val="00F871BB"/>
    <w:rsid w:val="00F90639"/>
    <w:rsid w:val="00F90B3C"/>
    <w:rsid w:val="00F90D2E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FD74-7F85-4DFF-8F81-64E734B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7</cp:revision>
  <cp:lastPrinted>2021-08-31T13:31:00Z</cp:lastPrinted>
  <dcterms:created xsi:type="dcterms:W3CDTF">2024-11-13T06:43:00Z</dcterms:created>
  <dcterms:modified xsi:type="dcterms:W3CDTF">2024-11-13T12:06:00Z</dcterms:modified>
</cp:coreProperties>
</file>