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93" w:rsidRPr="004B25B1" w:rsidRDefault="00161293" w:rsidP="00242A9C">
      <w:pPr>
        <w:pStyle w:val="a3"/>
      </w:pPr>
      <w:r w:rsidRPr="004B25B1">
        <w:t>ИВАНОВСКАЯ ОБЛАСТЬ</w:t>
      </w:r>
      <w:r w:rsidRPr="004B25B1">
        <w:br/>
        <w:t>ЛУХСКИЙ МУНИЦИПАЛЬНЫЙ РАЙОН</w:t>
      </w:r>
    </w:p>
    <w:p w:rsidR="00161293" w:rsidRPr="004B25B1" w:rsidRDefault="00161293" w:rsidP="00242A9C">
      <w:pPr>
        <w:pStyle w:val="a3"/>
      </w:pPr>
      <w:r w:rsidRPr="004B25B1">
        <w:t>АДМИНИСТРАЦИЯ БЛАГОВЕЩЕНСКОГО СЕЛЬСКОГО ПОСЕЛЕНИЯ</w:t>
      </w:r>
    </w:p>
    <w:p w:rsidR="00161293" w:rsidRPr="00161293" w:rsidRDefault="00161293" w:rsidP="0096421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Pr="00161293" w:rsidRDefault="00161293" w:rsidP="00964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61293" w:rsidRPr="00161293" w:rsidRDefault="00161293" w:rsidP="00964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Default="00161293" w:rsidP="00964210">
      <w:pPr>
        <w:spacing w:after="0" w:line="240" w:lineRule="auto"/>
        <w:ind w:left="227" w:right="283"/>
        <w:rPr>
          <w:rFonts w:ascii="Times New Roman" w:hAnsi="Times New Roman"/>
          <w:b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От « </w:t>
      </w:r>
      <w:r w:rsidR="00B91ED8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дека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бря  2023 г.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1ED8">
        <w:rPr>
          <w:rFonts w:ascii="Times New Roman" w:hAnsi="Times New Roman" w:cs="Times New Roman"/>
          <w:sz w:val="28"/>
          <w:szCs w:val="28"/>
          <w:lang w:eastAsia="ru-RU"/>
        </w:rPr>
        <w:t>106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161293" w:rsidRDefault="00161293" w:rsidP="00964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1293" w:rsidRPr="008B235A" w:rsidRDefault="00161293" w:rsidP="00964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161293" w:rsidRPr="008B235A" w:rsidRDefault="00161293" w:rsidP="009642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«Поддержка местных инициати</w:t>
      </w:r>
      <w:r>
        <w:rPr>
          <w:rFonts w:ascii="Times New Roman" w:hAnsi="Times New Roman"/>
          <w:b/>
          <w:sz w:val="28"/>
          <w:szCs w:val="28"/>
          <w:lang w:eastAsia="ru-RU"/>
        </w:rPr>
        <w:t>в в  Благовещенском сельском поселении на  2024-2026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161293" w:rsidRPr="008B235A" w:rsidRDefault="004B25B1" w:rsidP="0096421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 редакции постановлений от 11.12.2024 №133)</w:t>
      </w:r>
    </w:p>
    <w:p w:rsidR="00161293" w:rsidRDefault="00161293" w:rsidP="009642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руководствуясь Устав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ом Благовещенского  сельского поселения </w:t>
      </w:r>
    </w:p>
    <w:p w:rsidR="00161293" w:rsidRDefault="00161293" w:rsidP="00964210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proofErr w:type="spellStart"/>
      <w:proofErr w:type="gramStart"/>
      <w:r w:rsidRPr="00161293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161293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61293">
        <w:rPr>
          <w:rFonts w:ascii="Times New Roman" w:hAnsi="Times New Roman"/>
          <w:b/>
          <w:sz w:val="28"/>
          <w:szCs w:val="28"/>
          <w:lang w:eastAsia="ru-RU"/>
        </w:rPr>
        <w:t>т</w:t>
      </w:r>
      <w:r w:rsidRPr="008B235A">
        <w:rPr>
          <w:rFonts w:ascii="Times New Roman" w:hAnsi="Times New Roman"/>
          <w:spacing w:val="50"/>
          <w:sz w:val="28"/>
          <w:szCs w:val="28"/>
          <w:lang w:eastAsia="ru-RU"/>
        </w:rPr>
        <w:t>:</w:t>
      </w:r>
    </w:p>
    <w:p w:rsidR="00161293" w:rsidRPr="008B235A" w:rsidRDefault="00161293" w:rsidP="00964210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</w:p>
    <w:p w:rsidR="00161293" w:rsidRPr="008B235A" w:rsidRDefault="00161293" w:rsidP="009642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 xml:space="preserve">           1. Утвердить  муниципальную программу «Поддержка местных инициатив в  </w:t>
      </w:r>
      <w:r>
        <w:rPr>
          <w:rFonts w:ascii="Times New Roman" w:hAnsi="Times New Roman"/>
          <w:sz w:val="28"/>
          <w:szCs w:val="28"/>
          <w:lang w:eastAsia="ru-RU"/>
        </w:rPr>
        <w:t>Благовещенском  сельском поселении на 2024-2026</w:t>
      </w:r>
      <w:r w:rsidRPr="008B235A">
        <w:rPr>
          <w:rFonts w:ascii="Times New Roman" w:hAnsi="Times New Roman"/>
          <w:sz w:val="28"/>
          <w:szCs w:val="28"/>
          <w:lang w:eastAsia="ru-RU"/>
        </w:rPr>
        <w:t xml:space="preserve"> годы», согласно приложению к настоящему постановлению.</w:t>
      </w:r>
    </w:p>
    <w:p w:rsidR="00161293" w:rsidRPr="008B235A" w:rsidRDefault="00161293" w:rsidP="00964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 xml:space="preserve">          2. Настоящее постановление вступает в силу со дня его официального опубликования.</w:t>
      </w:r>
    </w:p>
    <w:p w:rsidR="00161293" w:rsidRPr="008B235A" w:rsidRDefault="00161293" w:rsidP="00964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ab/>
        <w:t xml:space="preserve">3. Контроль </w:t>
      </w:r>
      <w:r>
        <w:rPr>
          <w:rFonts w:ascii="Times New Roman" w:hAnsi="Times New Roman"/>
          <w:bCs/>
          <w:sz w:val="28"/>
          <w:szCs w:val="28"/>
          <w:lang w:eastAsia="ru-RU"/>
        </w:rPr>
        <w:t>над</w:t>
      </w:r>
      <w:r w:rsidRPr="008B235A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61293" w:rsidRPr="008B235A" w:rsidRDefault="00161293" w:rsidP="009642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5595" w:rsidRDefault="009B5595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Pr="0049771A" w:rsidRDefault="00161293" w:rsidP="0096421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tab/>
      </w:r>
    </w:p>
    <w:p w:rsidR="00161293" w:rsidRPr="00161293" w:rsidRDefault="00161293" w:rsidP="0096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293">
        <w:rPr>
          <w:rFonts w:ascii="Times New Roman" w:hAnsi="Times New Roman" w:cs="Times New Roman"/>
          <w:sz w:val="28"/>
          <w:szCs w:val="28"/>
          <w:lang w:eastAsia="ru-RU"/>
        </w:rPr>
        <w:t xml:space="preserve">         Глава </w:t>
      </w:r>
      <w:r w:rsidRPr="00161293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161293" w:rsidRPr="00161293" w:rsidRDefault="00161293" w:rsidP="0096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sz w:val="28"/>
          <w:szCs w:val="28"/>
        </w:rPr>
        <w:t xml:space="preserve">         сельского поселения</w:t>
      </w:r>
      <w:r w:rsidRPr="00161293"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        Куликова Г.А.</w:t>
      </w:r>
    </w:p>
    <w:p w:rsidR="00161293" w:rsidRDefault="00161293" w:rsidP="00964210">
      <w:pPr>
        <w:pStyle w:val="a4"/>
        <w:tabs>
          <w:tab w:val="left" w:pos="1275"/>
        </w:tabs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64210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Pr="00161293" w:rsidRDefault="00161293" w:rsidP="00964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61293" w:rsidRPr="00161293" w:rsidRDefault="00161293" w:rsidP="00964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61293" w:rsidRPr="00161293" w:rsidRDefault="00161293" w:rsidP="00964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12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Поддержка местных инициатив в</w:t>
      </w:r>
      <w:r w:rsidRPr="001612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61293">
        <w:rPr>
          <w:rFonts w:ascii="Times New Roman" w:hAnsi="Times New Roman" w:cs="Times New Roman"/>
          <w:b/>
          <w:bCs/>
          <w:sz w:val="28"/>
          <w:szCs w:val="28"/>
        </w:rPr>
        <w:t>Благовещенско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161293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161293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bCs/>
          <w:sz w:val="28"/>
          <w:szCs w:val="28"/>
        </w:rPr>
        <w:t>и на 2024-2026 годы</w:t>
      </w:r>
      <w:r w:rsidRPr="00161293">
        <w:rPr>
          <w:rFonts w:ascii="Times New Roman" w:hAnsi="Times New Roman" w:cs="Times New Roman"/>
          <w:b/>
          <w:bCs/>
          <w:sz w:val="28"/>
          <w:szCs w:val="28"/>
        </w:rPr>
        <w:t xml:space="preserve">»  </w:t>
      </w:r>
    </w:p>
    <w:p w:rsidR="00161293" w:rsidRPr="00161293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161293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Pr="0049771A" w:rsidRDefault="00161293" w:rsidP="0016129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Default="00161293" w:rsidP="009B5595">
      <w:pPr>
        <w:pStyle w:val="a4"/>
        <w:jc w:val="right"/>
      </w:pPr>
    </w:p>
    <w:p w:rsidR="00161293" w:rsidRPr="00964210" w:rsidRDefault="00161293" w:rsidP="00546C74">
      <w:pPr>
        <w:pStyle w:val="a4"/>
        <w:tabs>
          <w:tab w:val="left" w:pos="4530"/>
        </w:tabs>
        <w:jc w:val="center"/>
        <w:rPr>
          <w:sz w:val="28"/>
          <w:szCs w:val="28"/>
        </w:rPr>
      </w:pPr>
      <w:r w:rsidRPr="00964210">
        <w:rPr>
          <w:sz w:val="28"/>
          <w:szCs w:val="28"/>
        </w:rPr>
        <w:t>С. Благовещенье</w:t>
      </w:r>
    </w:p>
    <w:p w:rsidR="001A78E4" w:rsidRPr="00964210" w:rsidRDefault="001A78E4" w:rsidP="00546C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Приложение  к Постановлению </w:t>
      </w:r>
    </w:p>
    <w:p w:rsidR="001A78E4" w:rsidRPr="00964210" w:rsidRDefault="001A78E4" w:rsidP="00546C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964210">
        <w:rPr>
          <w:rFonts w:ascii="Times New Roman" w:hAnsi="Times New Roman" w:cs="Times New Roman"/>
          <w:sz w:val="28"/>
          <w:szCs w:val="28"/>
        </w:rPr>
        <w:t>Благовещенского</w:t>
      </w:r>
      <w:proofErr w:type="gramEnd"/>
      <w:r w:rsidRPr="00964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8E4" w:rsidRPr="00964210" w:rsidRDefault="001A78E4" w:rsidP="00546C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78E4" w:rsidRPr="00964210" w:rsidRDefault="001A78E4" w:rsidP="00546C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546C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64210">
        <w:rPr>
          <w:rFonts w:ascii="Times New Roman" w:hAnsi="Times New Roman" w:cs="Times New Roman"/>
          <w:sz w:val="28"/>
          <w:szCs w:val="28"/>
          <w:lang w:eastAsia="ru-RU"/>
        </w:rPr>
        <w:t>от   11.12.2024 г.  №133</w:t>
      </w:r>
    </w:p>
    <w:p w:rsidR="001A78E4" w:rsidRPr="00964210" w:rsidRDefault="001A78E4" w:rsidP="0096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8E4" w:rsidRPr="00242A9C" w:rsidRDefault="001A78E4" w:rsidP="00242A9C">
      <w:pPr>
        <w:pStyle w:val="a3"/>
      </w:pPr>
      <w:r w:rsidRPr="00242A9C">
        <w:t>Программа «Поддержка местных инициатив в Благовещенском сельском поселении на 2024-2026 годы»</w:t>
      </w:r>
    </w:p>
    <w:p w:rsidR="001A78E4" w:rsidRPr="00964210" w:rsidRDefault="001A78E4" w:rsidP="00964210">
      <w:pPr>
        <w:pStyle w:val="printj"/>
        <w:spacing w:before="0" w:after="0"/>
        <w:ind w:left="708"/>
        <w:jc w:val="center"/>
        <w:rPr>
          <w:b/>
          <w:sz w:val="28"/>
          <w:szCs w:val="28"/>
        </w:rPr>
      </w:pPr>
      <w:r w:rsidRPr="00964210">
        <w:rPr>
          <w:b/>
          <w:sz w:val="28"/>
          <w:szCs w:val="28"/>
        </w:rPr>
        <w:t>1.Паспорт программы</w:t>
      </w:r>
    </w:p>
    <w:tbl>
      <w:tblPr>
        <w:tblW w:w="10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7451"/>
      </w:tblGrid>
      <w:tr w:rsidR="001A78E4" w:rsidRPr="00964210" w:rsidTr="003A6A15">
        <w:trPr>
          <w:trHeight w:val="5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Поддержка местных инициатив в Благовещенском сельском постановлении на 2024-2026 годы</w:t>
            </w:r>
          </w:p>
        </w:tc>
      </w:tr>
      <w:tr w:rsidR="001A78E4" w:rsidRPr="00964210" w:rsidTr="003A6A15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2024-2026 г.г.</w:t>
            </w:r>
          </w:p>
        </w:tc>
      </w:tr>
      <w:tr w:rsidR="001A78E4" w:rsidRPr="00964210" w:rsidTr="003A6A15">
        <w:trPr>
          <w:trHeight w:val="2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Администрация Благовещенского сельского поселения</w:t>
            </w:r>
          </w:p>
        </w:tc>
      </w:tr>
      <w:tr w:rsidR="001A78E4" w:rsidRPr="00964210" w:rsidTr="003A6A15">
        <w:trPr>
          <w:trHeight w:val="99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 xml:space="preserve">- Повышение активности участия населения в осуществлении местного самоуправления и развития территории </w:t>
            </w:r>
            <w:r w:rsidRPr="00964210">
              <w:rPr>
                <w:sz w:val="28"/>
                <w:szCs w:val="28"/>
                <w:lang w:eastAsia="ru-RU"/>
              </w:rPr>
              <w:t>сельского поселения</w:t>
            </w:r>
            <w:r w:rsidRPr="00964210">
              <w:rPr>
                <w:sz w:val="28"/>
                <w:szCs w:val="28"/>
              </w:rPr>
              <w:t>.</w:t>
            </w:r>
          </w:p>
          <w:p w:rsidR="001A78E4" w:rsidRPr="00964210" w:rsidRDefault="001A78E4" w:rsidP="0096421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- Приведение в надлежащее состояние памятников воинам, павшим в годы Великой Отечественной войны, расположенных на территории поселения.</w:t>
            </w:r>
          </w:p>
        </w:tc>
      </w:tr>
      <w:tr w:rsidR="001A78E4" w:rsidRPr="00964210" w:rsidTr="003A6A15">
        <w:trPr>
          <w:trHeight w:val="17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 xml:space="preserve">-создание условий для реализации местных инициатив; </w:t>
            </w:r>
          </w:p>
          <w:p w:rsidR="001A78E4" w:rsidRPr="00964210" w:rsidRDefault="001A78E4" w:rsidP="0096421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 xml:space="preserve">-вовлечение широких слоев населения в решение проблем местного значения, возникающих на территории сельского поселения; </w:t>
            </w:r>
          </w:p>
          <w:p w:rsidR="001A78E4" w:rsidRPr="00964210" w:rsidRDefault="001A78E4" w:rsidP="0096421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 xml:space="preserve">- создание условий для массового отдыха жителей поселения и организация обустройства мест массового отдыха населения; </w:t>
            </w:r>
          </w:p>
          <w:p w:rsidR="001A78E4" w:rsidRPr="00964210" w:rsidRDefault="001A78E4" w:rsidP="0096421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- организация благоустройства территории поселения;</w:t>
            </w:r>
          </w:p>
          <w:p w:rsidR="001A78E4" w:rsidRPr="00964210" w:rsidRDefault="001A78E4" w:rsidP="00964210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 xml:space="preserve">-создание комфортных условий на территории памятника, повышение </w:t>
            </w:r>
            <w:proofErr w:type="spellStart"/>
            <w:proofErr w:type="gramStart"/>
            <w:r w:rsidRPr="00964210">
              <w:rPr>
                <w:sz w:val="28"/>
                <w:szCs w:val="28"/>
              </w:rPr>
              <w:t>гражданско</w:t>
            </w:r>
            <w:proofErr w:type="spellEnd"/>
            <w:r w:rsidRPr="00964210">
              <w:rPr>
                <w:sz w:val="28"/>
                <w:szCs w:val="28"/>
              </w:rPr>
              <w:t xml:space="preserve"> – патриотического</w:t>
            </w:r>
            <w:proofErr w:type="gramEnd"/>
            <w:r w:rsidRPr="00964210">
              <w:rPr>
                <w:sz w:val="28"/>
                <w:szCs w:val="28"/>
              </w:rPr>
              <w:t xml:space="preserve"> сознания населения.</w:t>
            </w:r>
          </w:p>
        </w:tc>
      </w:tr>
      <w:tr w:rsidR="001A78E4" w:rsidRPr="00964210" w:rsidTr="003A6A15">
        <w:trPr>
          <w:trHeight w:val="1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printj"/>
              <w:spacing w:before="0" w:after="0"/>
              <w:jc w:val="both"/>
              <w:rPr>
                <w:sz w:val="28"/>
                <w:szCs w:val="28"/>
              </w:rPr>
            </w:pPr>
            <w:r w:rsidRPr="00964210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Общий объем бюджетных ассигнований: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2024 год – 0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2025 год – 23527,54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2026 год – 0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- местный бюджет: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2024 год -0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2025 год -23527,54 руб. .(11%)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2026 год – 0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- областной бюджет: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2024 год – 0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2025 год – 0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lastRenderedPageBreak/>
              <w:t>2026 год – 0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-внебюджетные средства (средства граждан)-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 xml:space="preserve">2024 год -0 </w:t>
            </w:r>
            <w:proofErr w:type="spellStart"/>
            <w:r w:rsidRPr="00964210">
              <w:t>руб</w:t>
            </w:r>
            <w:proofErr w:type="spellEnd"/>
            <w:r w:rsidRPr="00964210">
              <w:t xml:space="preserve"> .(1%)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2026 год – 0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- внебюджетные средства (без сре</w:t>
            </w:r>
            <w:proofErr w:type="gramStart"/>
            <w:r w:rsidRPr="00964210">
              <w:t>дств гр</w:t>
            </w:r>
            <w:proofErr w:type="gramEnd"/>
            <w:r w:rsidRPr="00964210">
              <w:t>аждан)-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2024 год – 0 руб.</w:t>
            </w:r>
          </w:p>
          <w:p w:rsidR="001A78E4" w:rsidRPr="00964210" w:rsidRDefault="001A78E4" w:rsidP="00242A9C">
            <w:pPr>
              <w:pStyle w:val="a3"/>
              <w:rPr>
                <w:b/>
              </w:rPr>
            </w:pPr>
            <w:r w:rsidRPr="00964210">
              <w:t>2026 год – 0 руб.</w:t>
            </w:r>
          </w:p>
          <w:p w:rsidR="001A78E4" w:rsidRPr="00964210" w:rsidRDefault="001A78E4" w:rsidP="00242A9C">
            <w:pPr>
              <w:pStyle w:val="a3"/>
            </w:pPr>
          </w:p>
          <w:p w:rsidR="001A78E4" w:rsidRPr="00964210" w:rsidRDefault="001A78E4" w:rsidP="00242A9C">
            <w:pPr>
              <w:pStyle w:val="a3"/>
            </w:pPr>
            <w:r w:rsidRPr="00964210">
              <w:t xml:space="preserve">      Объем бюджетных ассигнований на 2024-2026 гг. подлежит уточнению при подготовке местного бюджета на очередной финансовый год и плановый период на соответствующие годы.</w:t>
            </w:r>
          </w:p>
        </w:tc>
      </w:tr>
    </w:tbl>
    <w:p w:rsidR="001A78E4" w:rsidRPr="00964210" w:rsidRDefault="001A78E4" w:rsidP="00964210">
      <w:pPr>
        <w:spacing w:line="240" w:lineRule="auto"/>
        <w:ind w:left="12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21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2.Краткая характеристика сферы реализации программы.  </w:t>
      </w:r>
    </w:p>
    <w:p w:rsidR="001A78E4" w:rsidRPr="00964210" w:rsidRDefault="001A78E4" w:rsidP="009642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1A78E4" w:rsidRPr="00964210" w:rsidRDefault="001A78E4" w:rsidP="0096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1A78E4" w:rsidRPr="00964210" w:rsidRDefault="001A78E4" w:rsidP="0096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ОМСУ  сельского поселения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Pr="009642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главы поселения, депутатов Совета Благовещенского сельского поселения, обеспечивающих жизнедеятельность сельского поселения.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964210">
        <w:rPr>
          <w:rFonts w:ascii="Times New Roman" w:hAnsi="Times New Roman" w:cs="Times New Roman"/>
          <w:sz w:val="28"/>
          <w:szCs w:val="28"/>
          <w:lang w:eastAsia="ru-RU"/>
        </w:rPr>
        <w:t>также способствует развитию и поддержке гражданской активности населения.</w:t>
      </w:r>
    </w:p>
    <w:p w:rsidR="001A78E4" w:rsidRPr="00964210" w:rsidRDefault="001A78E4" w:rsidP="00964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 поселения.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 инициативные группы, решает, какие мероприятия будут реализовывать, и какие усилия они готовы для этого затратить.</w:t>
      </w:r>
    </w:p>
    <w:p w:rsidR="001A78E4" w:rsidRPr="00964210" w:rsidRDefault="001A78E4" w:rsidP="0096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642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контроля.</w:t>
      </w:r>
      <w:proofErr w:type="gramEnd"/>
    </w:p>
    <w:p w:rsidR="001A78E4" w:rsidRPr="00964210" w:rsidRDefault="001A78E4" w:rsidP="0096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8E4" w:rsidRPr="00964210" w:rsidRDefault="001A78E4" w:rsidP="00964210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4210">
        <w:rPr>
          <w:rFonts w:ascii="Times New Roman" w:hAnsi="Times New Roman" w:cs="Times New Roman"/>
          <w:b/>
          <w:bCs/>
          <w:sz w:val="28"/>
          <w:szCs w:val="28"/>
        </w:rPr>
        <w:t>3.Цель и ожидаемые результаты реализации  Программы</w:t>
      </w:r>
    </w:p>
    <w:p w:rsidR="001A78E4" w:rsidRPr="00964210" w:rsidRDefault="001A78E4" w:rsidP="009642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разработана с учётом приоритетов государственной (муниципальной) политики и направлена на создание комфортных условий жизнедеятельности </w:t>
      </w:r>
      <w:proofErr w:type="gramStart"/>
      <w:r w:rsidRPr="00964210">
        <w:rPr>
          <w:rFonts w:ascii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поселения. В рамках достижения цели «Повышение активности участия населения в осуществлении местного самоуправления и развития территории сельского поселения необходимо обеспечить решение следующих задач:</w:t>
      </w:r>
    </w:p>
    <w:p w:rsidR="001A78E4" w:rsidRPr="00964210" w:rsidRDefault="001A78E4" w:rsidP="0096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>Задача 1. Создание правовых и экономических условий по подготовке и внедрению  проектов местных инициатив с участием населения в сельском поселении;</w:t>
      </w:r>
    </w:p>
    <w:p w:rsidR="001A78E4" w:rsidRPr="00964210" w:rsidRDefault="001A78E4" w:rsidP="0096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Задача 2. Повышение </w:t>
      </w:r>
      <w:proofErr w:type="gramStart"/>
      <w:r w:rsidRPr="00964210">
        <w:rPr>
          <w:rFonts w:ascii="Times New Roman" w:hAnsi="Times New Roman" w:cs="Times New Roman"/>
          <w:sz w:val="28"/>
          <w:szCs w:val="28"/>
          <w:lang w:eastAsia="ru-RU"/>
        </w:rPr>
        <w:t>уровня комплексного обустройства части территории  сельского поселения</w:t>
      </w:r>
      <w:proofErr w:type="gramEnd"/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A78E4" w:rsidRPr="00964210" w:rsidRDefault="001A78E4" w:rsidP="0096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Задача 3.  </w:t>
      </w:r>
      <w:r w:rsidRPr="00964210">
        <w:rPr>
          <w:rFonts w:ascii="Times New Roman" w:hAnsi="Times New Roman" w:cs="Times New Roman"/>
          <w:sz w:val="28"/>
          <w:szCs w:val="28"/>
        </w:rPr>
        <w:t>Создать условия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 Сформировать эстетический облик территории у памятника воинам, павшим в годы Великой Отечественной войны. Повысить привлекательность населенного пункта для жителей и гостей.</w:t>
      </w:r>
    </w:p>
    <w:p w:rsidR="001A78E4" w:rsidRPr="00964210" w:rsidRDefault="001A78E4" w:rsidP="0096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>Для оценки степени решения задач сформулированы следующие показатели.</w:t>
      </w:r>
    </w:p>
    <w:p w:rsidR="001A78E4" w:rsidRPr="00964210" w:rsidRDefault="001A78E4" w:rsidP="0096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инициатив с участием населения сельском поселении являются:</w:t>
      </w:r>
    </w:p>
    <w:p w:rsidR="001A78E4" w:rsidRPr="00964210" w:rsidRDefault="001A78E4" w:rsidP="009642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>количество ежегодно заявленных инициативных проектов  1ед.;</w:t>
      </w:r>
    </w:p>
    <w:p w:rsidR="001A78E4" w:rsidRPr="00964210" w:rsidRDefault="001A78E4" w:rsidP="0096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>Показателем решения задачи 3. «</w:t>
      </w:r>
      <w:r w:rsidRPr="00964210">
        <w:rPr>
          <w:rFonts w:ascii="Times New Roman" w:hAnsi="Times New Roman" w:cs="Times New Roman"/>
          <w:sz w:val="28"/>
          <w:szCs w:val="28"/>
        </w:rPr>
        <w:t>Сформировать эстетический облик территории у памятника воинам, павшим в годы Великой Отечественной войны</w:t>
      </w:r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являются: </w:t>
      </w:r>
    </w:p>
    <w:p w:rsidR="001A78E4" w:rsidRPr="00964210" w:rsidRDefault="001A78E4" w:rsidP="0096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210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проектов  к 2025 году -  1 шт. </w:t>
      </w:r>
    </w:p>
    <w:p w:rsidR="001A78E4" w:rsidRPr="00964210" w:rsidRDefault="001A78E4" w:rsidP="0096421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210">
        <w:rPr>
          <w:rFonts w:ascii="Times New Roman" w:hAnsi="Times New Roman" w:cs="Times New Roman"/>
          <w:sz w:val="28"/>
          <w:szCs w:val="28"/>
        </w:rPr>
        <w:t>Значения целевых индикаторов по этапам и годам реализации Программы приведены в таблице:</w:t>
      </w:r>
    </w:p>
    <w:p w:rsidR="001A78E4" w:rsidRPr="00964210" w:rsidRDefault="001A78E4" w:rsidP="00964210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210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 Программы</w:t>
      </w: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350"/>
        <w:gridCol w:w="1067"/>
        <w:gridCol w:w="1418"/>
        <w:gridCol w:w="1510"/>
        <w:gridCol w:w="1485"/>
      </w:tblGrid>
      <w:tr w:rsidR="001A78E4" w:rsidRPr="00964210" w:rsidTr="003A6A15">
        <w:trPr>
          <w:trHeight w:val="390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целевого </w:t>
            </w: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индикатора (показателя)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Ед. </w:t>
            </w:r>
            <w:proofErr w:type="spell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</w:t>
            </w:r>
            <w:proofErr w:type="spell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</w:tr>
      <w:tr w:rsidR="001A78E4" w:rsidRPr="00964210" w:rsidTr="003A6A15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A78E4" w:rsidRPr="00964210" w:rsidTr="003A6A1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Количество ежегодно заявленных социально-значимых проектов, на реализацию которого претендует население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E4" w:rsidRPr="00964210" w:rsidTr="003A6A1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общественной территории: зона отдыха у пруда в д. Сорокино (</w:t>
            </w:r>
            <w:proofErr w:type="spell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 xml:space="preserve"> район, д</w:t>
            </w:r>
            <w:proofErr w:type="gram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орокино в районе ул.Молодежная у д.24)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78E4" w:rsidRPr="00964210" w:rsidTr="003A6A15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у памятника воинам, </w:t>
            </w:r>
            <w:proofErr w:type="spell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повшим</w:t>
            </w:r>
            <w:proofErr w:type="spell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 xml:space="preserve"> в годы ВОВ (Ивановская область, </w:t>
            </w:r>
            <w:proofErr w:type="spell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 xml:space="preserve"> район, д</w:t>
            </w:r>
            <w:proofErr w:type="gram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лободки,ул.Центральная,д.36)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8E4" w:rsidRPr="00964210" w:rsidRDefault="001A78E4" w:rsidP="0096421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4210">
        <w:rPr>
          <w:rFonts w:ascii="Times New Roman" w:hAnsi="Times New Roman" w:cs="Times New Roman"/>
          <w:sz w:val="28"/>
          <w:szCs w:val="28"/>
        </w:rPr>
        <w:t xml:space="preserve">         * Количественный показатель программы будет определен после отбора и распределения Правительства Ивановской области субсидии из областного бюджета муниципальным образованиям Ивановской области на реализацию инициативных проектов.        </w:t>
      </w:r>
    </w:p>
    <w:p w:rsidR="001A78E4" w:rsidRPr="00964210" w:rsidRDefault="001A78E4" w:rsidP="0096421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64210">
        <w:rPr>
          <w:rFonts w:ascii="Times New Roman" w:hAnsi="Times New Roman" w:cs="Times New Roman"/>
          <w:sz w:val="28"/>
          <w:szCs w:val="28"/>
        </w:rPr>
        <w:t xml:space="preserve">               Реализация программных мероприятий будет способствовать созданию условий направленных </w:t>
      </w:r>
      <w:proofErr w:type="gramStart"/>
      <w:r w:rsidRPr="009642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64210">
        <w:rPr>
          <w:rFonts w:ascii="Times New Roman" w:hAnsi="Times New Roman" w:cs="Times New Roman"/>
          <w:sz w:val="28"/>
          <w:szCs w:val="28"/>
        </w:rPr>
        <w:t>:</w:t>
      </w:r>
    </w:p>
    <w:p w:rsidR="001A78E4" w:rsidRPr="00964210" w:rsidRDefault="001A78E4" w:rsidP="0096421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4210">
        <w:rPr>
          <w:sz w:val="28"/>
          <w:szCs w:val="28"/>
        </w:rPr>
        <w:t>пожарную безопасность населенного пункта;</w:t>
      </w:r>
    </w:p>
    <w:p w:rsidR="001A78E4" w:rsidRPr="00964210" w:rsidRDefault="001A78E4" w:rsidP="0096421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4210">
        <w:rPr>
          <w:sz w:val="28"/>
          <w:szCs w:val="28"/>
        </w:rPr>
        <w:t>безопасность активного отдыха граждан;</w:t>
      </w:r>
    </w:p>
    <w:p w:rsidR="001A78E4" w:rsidRPr="00964210" w:rsidRDefault="001A78E4" w:rsidP="00964210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64210">
        <w:rPr>
          <w:sz w:val="28"/>
          <w:szCs w:val="28"/>
        </w:rPr>
        <w:t>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эффективность.</w:t>
      </w:r>
    </w:p>
    <w:p w:rsidR="001A78E4" w:rsidRPr="00964210" w:rsidRDefault="001A78E4" w:rsidP="00964210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64210">
        <w:rPr>
          <w:sz w:val="28"/>
          <w:szCs w:val="28"/>
        </w:rPr>
        <w:t>реконструкция, ремонт и восстановление памятников павшим воинам в годы Великой Отечественной войны на территории сельского поселения.</w:t>
      </w:r>
    </w:p>
    <w:p w:rsidR="001A78E4" w:rsidRPr="00964210" w:rsidRDefault="001A78E4" w:rsidP="00964210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A78E4" w:rsidRPr="00964210" w:rsidRDefault="001A78E4" w:rsidP="00964210">
      <w:pPr>
        <w:spacing w:line="240" w:lineRule="auto"/>
        <w:ind w:left="4111"/>
        <w:rPr>
          <w:rFonts w:ascii="Times New Roman" w:hAnsi="Times New Roman" w:cs="Times New Roman"/>
          <w:b/>
          <w:sz w:val="28"/>
          <w:szCs w:val="28"/>
        </w:rPr>
      </w:pPr>
      <w:r w:rsidRPr="00964210">
        <w:rPr>
          <w:rFonts w:ascii="Times New Roman" w:hAnsi="Times New Roman" w:cs="Times New Roman"/>
          <w:b/>
          <w:sz w:val="28"/>
          <w:szCs w:val="28"/>
        </w:rPr>
        <w:t>4. Мероприятия Программы.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653"/>
        <w:gridCol w:w="1985"/>
        <w:gridCol w:w="1842"/>
        <w:gridCol w:w="1701"/>
        <w:gridCol w:w="993"/>
      </w:tblGrid>
      <w:tr w:rsidR="001A78E4" w:rsidRPr="00964210" w:rsidTr="003A6A1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E4" w:rsidRPr="00964210" w:rsidTr="003A6A15">
        <w:trPr>
          <w:trHeight w:val="49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4210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1A78E4" w:rsidRPr="00964210" w:rsidTr="003A6A15">
        <w:trPr>
          <w:trHeight w:val="48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ConsPlusNormal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территории: зона отдыха у пруда в д. Сорокино (</w:t>
            </w:r>
            <w:proofErr w:type="spell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 xml:space="preserve"> район, д. Сорокино, в районе ул. Молодежная, д.24).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 </w:t>
            </w: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0*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0*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E4" w:rsidRPr="00964210" w:rsidTr="003A6A15">
        <w:trPr>
          <w:trHeight w:val="39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1A78E4" w:rsidRPr="00964210" w:rsidTr="003A6A15">
        <w:trPr>
          <w:trHeight w:val="8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(средства граждан)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E4" w:rsidRPr="00964210" w:rsidTr="003A6A15">
        <w:trPr>
          <w:trHeight w:val="63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(кроме сре</w:t>
            </w:r>
            <w:proofErr w:type="gram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аждан)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1A78E4" w:rsidRPr="00964210" w:rsidTr="003A6A15">
        <w:trPr>
          <w:trHeight w:val="9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у памятника воинам, павшим в годы Великой Отечественной войны (Ивановская область </w:t>
            </w:r>
            <w:proofErr w:type="spell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Лухский</w:t>
            </w:r>
            <w:proofErr w:type="spell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 xml:space="preserve"> район д</w:t>
            </w:r>
            <w:proofErr w:type="gram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лободки,ул.Центральная,д.36)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23527,54*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E4" w:rsidRPr="00964210" w:rsidTr="003A6A15">
        <w:trPr>
          <w:trHeight w:val="9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0,00*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1A78E4" w:rsidRPr="00964210" w:rsidTr="003A6A15">
        <w:trPr>
          <w:trHeight w:val="11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(средства граждан)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0,00*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1A78E4" w:rsidRPr="00964210" w:rsidTr="003A6A15">
        <w:trPr>
          <w:trHeight w:val="9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(кроме сре</w:t>
            </w:r>
            <w:proofErr w:type="gramStart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дств гр</w:t>
            </w:r>
            <w:proofErr w:type="gramEnd"/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аждан)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0,00*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sz w:val="28"/>
                <w:szCs w:val="28"/>
              </w:rPr>
              <w:t>0*</w:t>
            </w:r>
          </w:p>
        </w:tc>
      </w:tr>
      <w:tr w:rsidR="001A78E4" w:rsidRPr="00964210" w:rsidTr="003A6A1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b/>
                <w:sz w:val="28"/>
                <w:szCs w:val="28"/>
              </w:rPr>
              <w:t>0*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b/>
                <w:sz w:val="28"/>
                <w:szCs w:val="28"/>
              </w:rPr>
              <w:t>23527,54*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210">
              <w:rPr>
                <w:rFonts w:ascii="Times New Roman" w:hAnsi="Times New Roman" w:cs="Times New Roman"/>
                <w:b/>
                <w:sz w:val="28"/>
                <w:szCs w:val="28"/>
              </w:rPr>
              <w:t>0*</w:t>
            </w:r>
          </w:p>
          <w:p w:rsidR="001A78E4" w:rsidRPr="00964210" w:rsidRDefault="001A78E4" w:rsidP="0096421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78E4" w:rsidRPr="00964210" w:rsidRDefault="001A78E4" w:rsidP="00964210">
      <w:pPr>
        <w:pStyle w:val="31"/>
        <w:spacing w:before="0"/>
        <w:ind w:left="0" w:right="3"/>
        <w:jc w:val="both"/>
        <w:rPr>
          <w:b w:val="0"/>
          <w:sz w:val="28"/>
          <w:szCs w:val="28"/>
          <w:lang w:val="ru-RU"/>
        </w:rPr>
      </w:pPr>
    </w:p>
    <w:p w:rsidR="001A78E4" w:rsidRPr="00964210" w:rsidRDefault="001A78E4" w:rsidP="00964210">
      <w:pPr>
        <w:pStyle w:val="31"/>
        <w:spacing w:before="0"/>
        <w:ind w:left="0" w:right="3"/>
        <w:jc w:val="both"/>
        <w:rPr>
          <w:b w:val="0"/>
          <w:sz w:val="28"/>
          <w:szCs w:val="28"/>
          <w:lang w:val="ru-RU"/>
        </w:rPr>
      </w:pPr>
      <w:r w:rsidRPr="00964210">
        <w:rPr>
          <w:b w:val="0"/>
          <w:sz w:val="28"/>
          <w:szCs w:val="28"/>
          <w:lang w:val="ru-RU"/>
        </w:rPr>
        <w:t xml:space="preserve">              *Объем финансирования программы подлежат уточнению после распределения Правительства Ивановской области субсидии из областного бюджета муниципальным образованиям Ивановской области на организацию благоустройства территорий в рамках поддержки инициативных проектов. Финансирование оставшейся части проекта осуществляется за счет средств местного бюджета, а также обязательного участия в </w:t>
      </w:r>
      <w:proofErr w:type="spellStart"/>
      <w:r w:rsidRPr="00964210">
        <w:rPr>
          <w:b w:val="0"/>
          <w:sz w:val="28"/>
          <w:szCs w:val="28"/>
          <w:lang w:val="ru-RU"/>
        </w:rPr>
        <w:t>софинансирования</w:t>
      </w:r>
      <w:proofErr w:type="spellEnd"/>
      <w:r w:rsidRPr="00964210">
        <w:rPr>
          <w:b w:val="0"/>
          <w:sz w:val="28"/>
          <w:szCs w:val="28"/>
          <w:lang w:val="ru-RU"/>
        </w:rPr>
        <w:t xml:space="preserve"> проекта граждан, поддерживавших проект – в размере не менее 1% стоимости проекта, и </w:t>
      </w:r>
      <w:r w:rsidRPr="00964210">
        <w:rPr>
          <w:b w:val="0"/>
          <w:sz w:val="28"/>
          <w:szCs w:val="28"/>
          <w:lang w:val="ru-RU"/>
        </w:rPr>
        <w:lastRenderedPageBreak/>
        <w:t>за счет иных внебюджетных источников (при наличии).</w:t>
      </w:r>
    </w:p>
    <w:p w:rsidR="001A78E4" w:rsidRPr="00964210" w:rsidRDefault="001A78E4" w:rsidP="00964210">
      <w:pPr>
        <w:pStyle w:val="31"/>
        <w:spacing w:before="0"/>
        <w:ind w:left="0" w:right="3"/>
        <w:jc w:val="both"/>
        <w:rPr>
          <w:b w:val="0"/>
          <w:sz w:val="28"/>
          <w:szCs w:val="28"/>
          <w:lang w:val="ru-RU"/>
        </w:rPr>
      </w:pPr>
    </w:p>
    <w:p w:rsidR="001A78E4" w:rsidRPr="00964210" w:rsidRDefault="001A78E4" w:rsidP="00964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10">
        <w:rPr>
          <w:rFonts w:ascii="Times New Roman" w:hAnsi="Times New Roman" w:cs="Times New Roman"/>
          <w:sz w:val="28"/>
          <w:szCs w:val="28"/>
        </w:rPr>
        <w:t xml:space="preserve">             Ответственный исполнитель муниципальной программы – администрация Благовещенского сельского поселения организует реализацию муниципальной программы, обеспечивает внесение изменений в муниципальную программу, несет ответственность за реализацию, достижение целевых индикаторов, показателей муниципальной программы, а также ожидаемых результатов ее реализации.</w:t>
      </w:r>
    </w:p>
    <w:p w:rsidR="001A78E4" w:rsidRPr="00964210" w:rsidRDefault="001A78E4" w:rsidP="00964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64210">
        <w:rPr>
          <w:rFonts w:ascii="Times New Roman" w:hAnsi="Times New Roman" w:cs="Times New Roman"/>
          <w:sz w:val="28"/>
          <w:szCs w:val="28"/>
        </w:rPr>
        <w:t xml:space="preserve">           Реализация муниципальной программы предусматривает целевое использование денежных средств, в соответствии с поставленными задачами, определенными мероприятиями, а также регулярное проведение мониторинга достигнутых результатов и эффективности расходования средств субсидий из областного бюджета, а также бюджета Благовещенского сельского поселения Лухского муниципального района.</w:t>
      </w:r>
    </w:p>
    <w:p w:rsidR="001A78E4" w:rsidRPr="00964210" w:rsidRDefault="001A78E4" w:rsidP="00964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A78E4" w:rsidRPr="00964210" w:rsidSect="00546C74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5521"/>
    <w:multiLevelType w:val="hybridMultilevel"/>
    <w:tmpl w:val="8936611E"/>
    <w:lvl w:ilvl="0" w:tplc="AF92DF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595"/>
    <w:rsid w:val="00161293"/>
    <w:rsid w:val="00177E8E"/>
    <w:rsid w:val="001A78E4"/>
    <w:rsid w:val="00214C1A"/>
    <w:rsid w:val="00235812"/>
    <w:rsid w:val="00242A9C"/>
    <w:rsid w:val="00306D28"/>
    <w:rsid w:val="003540D8"/>
    <w:rsid w:val="003B63BE"/>
    <w:rsid w:val="004B25B1"/>
    <w:rsid w:val="004D6C78"/>
    <w:rsid w:val="0050022E"/>
    <w:rsid w:val="00546C74"/>
    <w:rsid w:val="00695164"/>
    <w:rsid w:val="006A7045"/>
    <w:rsid w:val="00733641"/>
    <w:rsid w:val="00733C2C"/>
    <w:rsid w:val="00943790"/>
    <w:rsid w:val="00964210"/>
    <w:rsid w:val="00975983"/>
    <w:rsid w:val="009B5595"/>
    <w:rsid w:val="009C23A3"/>
    <w:rsid w:val="009E150D"/>
    <w:rsid w:val="00A07120"/>
    <w:rsid w:val="00A32A1C"/>
    <w:rsid w:val="00AA3533"/>
    <w:rsid w:val="00AC555A"/>
    <w:rsid w:val="00B50232"/>
    <w:rsid w:val="00B91ED8"/>
    <w:rsid w:val="00BF2E3A"/>
    <w:rsid w:val="00D04EEE"/>
    <w:rsid w:val="00DE4320"/>
    <w:rsid w:val="00DF1513"/>
    <w:rsid w:val="00EC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55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intj">
    <w:name w:val="printj"/>
    <w:basedOn w:val="a"/>
    <w:rsid w:val="009B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uiPriority w:val="1"/>
    <w:qFormat/>
    <w:rsid w:val="009B5595"/>
    <w:pPr>
      <w:widowControl w:val="0"/>
      <w:spacing w:before="5" w:after="0" w:line="240" w:lineRule="auto"/>
      <w:ind w:left="113"/>
      <w:outlineLvl w:val="3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3">
    <w:name w:val="No Spacing"/>
    <w:autoRedefine/>
    <w:qFormat/>
    <w:rsid w:val="00242A9C"/>
    <w:pPr>
      <w:widowControl w:val="0"/>
      <w:spacing w:after="0" w:line="240" w:lineRule="auto"/>
      <w:ind w:left="-675" w:firstLine="675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B559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Админ</cp:lastModifiedBy>
  <cp:revision>7</cp:revision>
  <cp:lastPrinted>2023-12-18T07:22:00Z</cp:lastPrinted>
  <dcterms:created xsi:type="dcterms:W3CDTF">2025-02-13T08:42:00Z</dcterms:created>
  <dcterms:modified xsi:type="dcterms:W3CDTF">2025-02-13T13:38:00Z</dcterms:modified>
</cp:coreProperties>
</file>